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5F3" w:rsidRDefault="009155F3" w:rsidP="008A65C4">
      <w:pPr>
        <w:jc w:val="center"/>
        <w:rPr>
          <w:b/>
          <w:sz w:val="96"/>
          <w:u w:val="single"/>
        </w:rPr>
      </w:pPr>
    </w:p>
    <w:p w:rsidR="009155F3" w:rsidRPr="009155F3" w:rsidRDefault="009155F3" w:rsidP="008A65C4">
      <w:pPr>
        <w:jc w:val="center"/>
        <w:rPr>
          <w:b/>
          <w:sz w:val="56"/>
          <w:u w:val="single"/>
        </w:rPr>
      </w:pPr>
      <w:r w:rsidRPr="009155F3">
        <w:rPr>
          <w:b/>
          <w:sz w:val="56"/>
          <w:u w:val="single"/>
        </w:rPr>
        <w:t>Preparing for A level – Study Support Pack: Summer 202</w:t>
      </w:r>
      <w:r w:rsidR="00097565">
        <w:rPr>
          <w:b/>
          <w:sz w:val="56"/>
          <w:u w:val="single"/>
        </w:rPr>
        <w:t>2</w:t>
      </w:r>
      <w:bookmarkStart w:id="0" w:name="_GoBack"/>
      <w:bookmarkEnd w:id="0"/>
    </w:p>
    <w:p w:rsidR="009155F3" w:rsidRDefault="009155F3" w:rsidP="008A65C4">
      <w:pPr>
        <w:jc w:val="center"/>
        <w:rPr>
          <w:b/>
          <w:sz w:val="96"/>
          <w:u w:val="single"/>
        </w:rPr>
      </w:pPr>
      <w:r w:rsidRPr="009155F3">
        <w:rPr>
          <w:rFonts w:ascii="Arial" w:eastAsia="Calibri" w:hAnsi="Arial" w:cs="Arial"/>
          <w:noProof/>
          <w:sz w:val="24"/>
          <w:lang w:eastAsia="en-GB"/>
        </w:rPr>
        <w:drawing>
          <wp:anchor distT="0" distB="0" distL="114300" distR="114300" simplePos="0" relativeHeight="251663360" behindDoc="0" locked="0" layoutInCell="1" allowOverlap="1">
            <wp:simplePos x="0" y="0"/>
            <wp:positionH relativeFrom="column">
              <wp:posOffset>1162050</wp:posOffset>
            </wp:positionH>
            <wp:positionV relativeFrom="paragraph">
              <wp:posOffset>305435</wp:posOffset>
            </wp:positionV>
            <wp:extent cx="4437574" cy="28765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574" cy="2876550"/>
                    </a:xfrm>
                    <a:prstGeom prst="rect">
                      <a:avLst/>
                    </a:prstGeom>
                    <a:noFill/>
                  </pic:spPr>
                </pic:pic>
              </a:graphicData>
            </a:graphic>
          </wp:anchor>
        </w:drawing>
      </w:r>
    </w:p>
    <w:p w:rsidR="009155F3" w:rsidRDefault="009155F3" w:rsidP="008A65C4">
      <w:pPr>
        <w:jc w:val="center"/>
        <w:rPr>
          <w:b/>
          <w:sz w:val="96"/>
          <w:u w:val="single"/>
        </w:rPr>
      </w:pPr>
    </w:p>
    <w:p w:rsidR="009155F3" w:rsidRDefault="009155F3" w:rsidP="008A65C4">
      <w:pPr>
        <w:jc w:val="center"/>
        <w:rPr>
          <w:b/>
          <w:sz w:val="96"/>
          <w:u w:val="single"/>
        </w:rPr>
      </w:pPr>
    </w:p>
    <w:p w:rsidR="009155F3" w:rsidRDefault="009155F3" w:rsidP="008A65C4">
      <w:pPr>
        <w:jc w:val="center"/>
        <w:rPr>
          <w:b/>
          <w:sz w:val="96"/>
          <w:u w:val="single"/>
        </w:rPr>
      </w:pPr>
    </w:p>
    <w:p w:rsidR="009155F3" w:rsidRPr="009155F3" w:rsidRDefault="00775072" w:rsidP="008A65C4">
      <w:pPr>
        <w:jc w:val="center"/>
        <w:rPr>
          <w:b/>
          <w:sz w:val="72"/>
        </w:rPr>
      </w:pPr>
      <w:r>
        <w:rPr>
          <w:b/>
          <w:sz w:val="72"/>
        </w:rPr>
        <w:t>Subject: Philosophy</w:t>
      </w:r>
    </w:p>
    <w:p w:rsidR="009155F3" w:rsidRPr="009155F3" w:rsidRDefault="009155F3" w:rsidP="008A65C4">
      <w:pPr>
        <w:jc w:val="center"/>
        <w:rPr>
          <w:b/>
          <w:sz w:val="72"/>
          <w:u w:val="single"/>
        </w:rPr>
      </w:pPr>
    </w:p>
    <w:p w:rsidR="009155F3" w:rsidRDefault="009155F3" w:rsidP="009155F3">
      <w:pPr>
        <w:jc w:val="center"/>
        <w:rPr>
          <w:rFonts w:ascii="Arial" w:hAnsi="Arial" w:cs="Arial"/>
          <w:sz w:val="32"/>
        </w:rPr>
      </w:pPr>
      <w:r w:rsidRPr="009155F3">
        <w:rPr>
          <w:rFonts w:ascii="Arial" w:hAnsi="Arial" w:cs="Arial"/>
          <w:sz w:val="32"/>
        </w:rPr>
        <w:t>The aim of this pack is to help you bridge the gap between GCSE and A level. It is specific to one of the many A level subjects that are taught at The Bedford Sixth Form and we encourage you to work through all the relevant packs for the subjects that you would like to study.</w:t>
      </w:r>
    </w:p>
    <w:p w:rsidR="009155F3" w:rsidRDefault="009155F3" w:rsidP="009155F3">
      <w:pPr>
        <w:jc w:val="center"/>
        <w:rPr>
          <w:rFonts w:ascii="Arial" w:hAnsi="Arial" w:cs="Arial"/>
          <w:sz w:val="32"/>
        </w:rPr>
      </w:pPr>
    </w:p>
    <w:p w:rsidR="009155F3" w:rsidRPr="009155F3" w:rsidRDefault="009155F3" w:rsidP="009155F3">
      <w:pPr>
        <w:jc w:val="center"/>
        <w:rPr>
          <w:rFonts w:ascii="Arial" w:hAnsi="Arial" w:cs="Arial"/>
          <w:sz w:val="32"/>
        </w:rPr>
      </w:pPr>
      <w:r>
        <w:rPr>
          <w:rFonts w:ascii="Arial" w:hAnsi="Arial" w:cs="Arial"/>
          <w:sz w:val="32"/>
        </w:rPr>
        <w:t>www.bedfordsixthform.ac.uk</w:t>
      </w:r>
    </w:p>
    <w:p w:rsidR="009155F3" w:rsidRDefault="009155F3" w:rsidP="009155F3">
      <w:pPr>
        <w:jc w:val="center"/>
        <w:rPr>
          <w:b/>
          <w:sz w:val="96"/>
          <w:u w:val="single"/>
        </w:rPr>
      </w:pPr>
    </w:p>
    <w:p w:rsidR="008A65C4" w:rsidRDefault="005553AE" w:rsidP="008A65C4">
      <w:pPr>
        <w:jc w:val="center"/>
        <w:rPr>
          <w:b/>
          <w:sz w:val="96"/>
          <w:u w:val="single"/>
        </w:rPr>
      </w:pPr>
      <w:r w:rsidRPr="005553AE">
        <w:rPr>
          <w:b/>
          <w:noProof/>
          <w:sz w:val="24"/>
          <w:u w:val="single"/>
          <w:lang w:eastAsia="en-GB"/>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1702435</wp:posOffset>
            </wp:positionV>
            <wp:extent cx="6605270" cy="2821940"/>
            <wp:effectExtent l="0" t="0" r="5080" b="0"/>
            <wp:wrapSquare wrapText="bothSides"/>
            <wp:docPr id="34" name="Picture 34" descr="10 schools of philosophy and why you should know them - Big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schools of philosophy and why you should know them - Big Th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527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5C4" w:rsidRPr="008A65C4">
        <w:rPr>
          <w:b/>
          <w:sz w:val="96"/>
          <w:u w:val="single"/>
        </w:rPr>
        <w:t>A L</w:t>
      </w:r>
      <w:r w:rsidR="00775072">
        <w:rPr>
          <w:b/>
          <w:sz w:val="96"/>
          <w:u w:val="single"/>
        </w:rPr>
        <w:t>evel Philosophy</w:t>
      </w:r>
      <w:r w:rsidR="008A65C4">
        <w:rPr>
          <w:b/>
          <w:sz w:val="96"/>
          <w:u w:val="single"/>
        </w:rPr>
        <w:t xml:space="preserve"> Year 11 Bridging t</w:t>
      </w:r>
      <w:r w:rsidR="00775072">
        <w:rPr>
          <w:b/>
          <w:sz w:val="96"/>
          <w:u w:val="single"/>
        </w:rPr>
        <w:t xml:space="preserve">he Gap </w:t>
      </w:r>
    </w:p>
    <w:p w:rsidR="008A65C4" w:rsidRDefault="008A65C4" w:rsidP="008A65C4">
      <w:pPr>
        <w:rPr>
          <w:b/>
          <w:sz w:val="24"/>
          <w:u w:val="single"/>
        </w:rPr>
      </w:pPr>
    </w:p>
    <w:p w:rsidR="002E6630" w:rsidRDefault="008A65C4" w:rsidP="008A65C4">
      <w:pPr>
        <w:rPr>
          <w:i/>
          <w:sz w:val="24"/>
        </w:rPr>
      </w:pPr>
      <w:r>
        <w:rPr>
          <w:i/>
          <w:sz w:val="24"/>
        </w:rPr>
        <w:t>Wel</w:t>
      </w:r>
      <w:r w:rsidR="00775072">
        <w:rPr>
          <w:i/>
          <w:sz w:val="24"/>
        </w:rPr>
        <w:t xml:space="preserve">come, year 11! This is </w:t>
      </w:r>
      <w:r w:rsidR="005553AE">
        <w:rPr>
          <w:i/>
          <w:sz w:val="24"/>
        </w:rPr>
        <w:t>your ‘Bridging</w:t>
      </w:r>
      <w:r>
        <w:rPr>
          <w:i/>
          <w:sz w:val="24"/>
        </w:rPr>
        <w:t xml:space="preserve"> t</w:t>
      </w:r>
      <w:r w:rsidR="00775072">
        <w:rPr>
          <w:i/>
          <w:sz w:val="24"/>
        </w:rPr>
        <w:t>he Gap’ task for A level Philosophy</w:t>
      </w:r>
      <w:r>
        <w:rPr>
          <w:i/>
          <w:sz w:val="24"/>
        </w:rPr>
        <w:t xml:space="preserve">, which you’ve chosen to take at A level this September. The pack is designed to give you a </w:t>
      </w:r>
      <w:r w:rsidR="00775072">
        <w:rPr>
          <w:i/>
          <w:sz w:val="24"/>
        </w:rPr>
        <w:t>flavour of what A level Philosophy</w:t>
      </w:r>
      <w:r>
        <w:rPr>
          <w:i/>
          <w:sz w:val="24"/>
        </w:rPr>
        <w:t xml:space="preserve"> is all about. The pack will introduce you to some </w:t>
      </w:r>
      <w:r w:rsidR="00775072">
        <w:rPr>
          <w:i/>
          <w:sz w:val="24"/>
        </w:rPr>
        <w:t>core philosophical ideas and theories</w:t>
      </w:r>
      <w:r>
        <w:rPr>
          <w:i/>
          <w:sz w:val="24"/>
        </w:rPr>
        <w:t>, to aid your understanding o</w:t>
      </w:r>
      <w:r w:rsidR="00775072">
        <w:rPr>
          <w:i/>
          <w:sz w:val="24"/>
        </w:rPr>
        <w:t>f politics ready for sixth form</w:t>
      </w:r>
      <w:r>
        <w:rPr>
          <w:i/>
          <w:sz w:val="24"/>
        </w:rPr>
        <w:t xml:space="preserve">. </w:t>
      </w:r>
      <w:r w:rsidR="004F7893">
        <w:rPr>
          <w:i/>
          <w:sz w:val="24"/>
        </w:rPr>
        <w:t>The work in these packs will take a long time, so you can break it up. Don’t feel you need to complete it all in one go!</w:t>
      </w:r>
      <w:r w:rsidR="006A4F5F">
        <w:rPr>
          <w:i/>
          <w:sz w:val="24"/>
        </w:rPr>
        <w:t xml:space="preserve"> You can complete the tasks in this </w:t>
      </w:r>
      <w:r w:rsidR="00B2304D">
        <w:rPr>
          <w:i/>
          <w:sz w:val="24"/>
        </w:rPr>
        <w:t>booklet in the spaces provided or on a separate piece of paper.</w:t>
      </w:r>
    </w:p>
    <w:p w:rsidR="0029498E" w:rsidRDefault="0029498E" w:rsidP="0029498E">
      <w:pPr>
        <w:rPr>
          <w:i/>
          <w:sz w:val="24"/>
        </w:rPr>
      </w:pPr>
    </w:p>
    <w:p w:rsidR="00EB4EA7" w:rsidRDefault="00EB4EA7" w:rsidP="0029498E">
      <w:pPr>
        <w:rPr>
          <w:i/>
          <w:sz w:val="24"/>
        </w:rPr>
      </w:pPr>
    </w:p>
    <w:p w:rsidR="00EB4EA7" w:rsidRDefault="00EB4EA7" w:rsidP="0029498E">
      <w:pPr>
        <w:rPr>
          <w:i/>
          <w:sz w:val="24"/>
        </w:rPr>
      </w:pPr>
    </w:p>
    <w:p w:rsidR="00EB4EA7" w:rsidRPr="0029498E" w:rsidRDefault="00EB4EA7" w:rsidP="0029498E">
      <w:pPr>
        <w:rPr>
          <w:i/>
          <w:sz w:val="24"/>
        </w:rPr>
      </w:pPr>
    </w:p>
    <w:tbl>
      <w:tblPr>
        <w:tblStyle w:val="TableGrid"/>
        <w:tblW w:w="10485" w:type="dxa"/>
        <w:tblLook w:val="04A0" w:firstRow="1" w:lastRow="0" w:firstColumn="1" w:lastColumn="0" w:noHBand="0" w:noVBand="1"/>
      </w:tblPr>
      <w:tblGrid>
        <w:gridCol w:w="2558"/>
        <w:gridCol w:w="2512"/>
        <w:gridCol w:w="2697"/>
        <w:gridCol w:w="2718"/>
      </w:tblGrid>
      <w:tr w:rsidR="005553AE" w:rsidTr="005553AE">
        <w:trPr>
          <w:trHeight w:val="255"/>
        </w:trPr>
        <w:tc>
          <w:tcPr>
            <w:tcW w:w="10485" w:type="dxa"/>
            <w:gridSpan w:val="4"/>
            <w:shd w:val="clear" w:color="auto" w:fill="FFF2CC" w:themeFill="accent4" w:themeFillTint="33"/>
          </w:tcPr>
          <w:p w:rsidR="005553AE" w:rsidRDefault="005553AE" w:rsidP="008A65C4">
            <w:pPr>
              <w:jc w:val="center"/>
              <w:rPr>
                <w:b/>
                <w:sz w:val="24"/>
              </w:rPr>
            </w:pPr>
            <w:r>
              <w:rPr>
                <w:b/>
                <w:sz w:val="24"/>
              </w:rPr>
              <w:t>A Level c</w:t>
            </w:r>
            <w:r w:rsidRPr="008A65C4">
              <w:rPr>
                <w:b/>
                <w:sz w:val="24"/>
              </w:rPr>
              <w:t>ourse outline</w:t>
            </w:r>
          </w:p>
        </w:tc>
      </w:tr>
      <w:tr w:rsidR="005553AE" w:rsidTr="005553AE">
        <w:trPr>
          <w:trHeight w:val="255"/>
        </w:trPr>
        <w:tc>
          <w:tcPr>
            <w:tcW w:w="2558" w:type="dxa"/>
            <w:shd w:val="clear" w:color="auto" w:fill="DEEAF6" w:themeFill="accent1" w:themeFillTint="33"/>
          </w:tcPr>
          <w:p w:rsidR="005553AE" w:rsidRPr="004F7893" w:rsidRDefault="005553AE" w:rsidP="008A65C4">
            <w:pPr>
              <w:rPr>
                <w:b/>
                <w:sz w:val="24"/>
              </w:rPr>
            </w:pPr>
            <w:r>
              <w:rPr>
                <w:b/>
                <w:sz w:val="24"/>
              </w:rPr>
              <w:t>Year 12: Epistemology</w:t>
            </w:r>
          </w:p>
        </w:tc>
        <w:tc>
          <w:tcPr>
            <w:tcW w:w="2512" w:type="dxa"/>
            <w:shd w:val="clear" w:color="auto" w:fill="FBE4D5" w:themeFill="accent2" w:themeFillTint="33"/>
          </w:tcPr>
          <w:p w:rsidR="005553AE" w:rsidRPr="004F7893" w:rsidRDefault="005553AE" w:rsidP="008A65C4">
            <w:pPr>
              <w:rPr>
                <w:b/>
                <w:sz w:val="24"/>
              </w:rPr>
            </w:pPr>
            <w:r>
              <w:rPr>
                <w:b/>
                <w:sz w:val="24"/>
              </w:rPr>
              <w:t>Year 12: Moral Philosophy</w:t>
            </w:r>
          </w:p>
        </w:tc>
        <w:tc>
          <w:tcPr>
            <w:tcW w:w="2697" w:type="dxa"/>
            <w:shd w:val="clear" w:color="auto" w:fill="E2EFD9" w:themeFill="accent6" w:themeFillTint="33"/>
          </w:tcPr>
          <w:p w:rsidR="005553AE" w:rsidRPr="004F7893" w:rsidRDefault="005553AE" w:rsidP="008A65C4">
            <w:pPr>
              <w:rPr>
                <w:b/>
                <w:sz w:val="24"/>
              </w:rPr>
            </w:pPr>
            <w:r>
              <w:rPr>
                <w:b/>
                <w:sz w:val="24"/>
              </w:rPr>
              <w:t>Year 13: Metaphysics of God</w:t>
            </w:r>
          </w:p>
        </w:tc>
        <w:tc>
          <w:tcPr>
            <w:tcW w:w="2718" w:type="dxa"/>
            <w:shd w:val="clear" w:color="auto" w:fill="B4C6E7" w:themeFill="accent5" w:themeFillTint="66"/>
          </w:tcPr>
          <w:p w:rsidR="005553AE" w:rsidRDefault="005553AE" w:rsidP="008A65C4">
            <w:pPr>
              <w:rPr>
                <w:b/>
                <w:sz w:val="24"/>
              </w:rPr>
            </w:pPr>
            <w:r>
              <w:rPr>
                <w:b/>
                <w:sz w:val="24"/>
              </w:rPr>
              <w:t>Year 13: Metaphysics of Mind</w:t>
            </w:r>
          </w:p>
        </w:tc>
      </w:tr>
      <w:tr w:rsidR="005553AE" w:rsidTr="005553AE">
        <w:trPr>
          <w:trHeight w:val="276"/>
        </w:trPr>
        <w:tc>
          <w:tcPr>
            <w:tcW w:w="2558" w:type="dxa"/>
            <w:shd w:val="clear" w:color="auto" w:fill="DEEAF6" w:themeFill="accent1" w:themeFillTint="33"/>
          </w:tcPr>
          <w:p w:rsidR="005553AE" w:rsidRDefault="005553AE" w:rsidP="008A65C4">
            <w:pPr>
              <w:rPr>
                <w:sz w:val="24"/>
              </w:rPr>
            </w:pPr>
            <w:r>
              <w:rPr>
                <w:sz w:val="24"/>
              </w:rPr>
              <w:t>What is knowledge?</w:t>
            </w:r>
          </w:p>
        </w:tc>
        <w:tc>
          <w:tcPr>
            <w:tcW w:w="2512" w:type="dxa"/>
            <w:shd w:val="clear" w:color="auto" w:fill="FBE4D5" w:themeFill="accent2" w:themeFillTint="33"/>
          </w:tcPr>
          <w:p w:rsidR="005553AE" w:rsidRDefault="005553AE" w:rsidP="008A65C4">
            <w:pPr>
              <w:rPr>
                <w:sz w:val="24"/>
              </w:rPr>
            </w:pPr>
            <w:r>
              <w:rPr>
                <w:sz w:val="24"/>
              </w:rPr>
              <w:t>Normative ethical theories</w:t>
            </w:r>
          </w:p>
        </w:tc>
        <w:tc>
          <w:tcPr>
            <w:tcW w:w="2697" w:type="dxa"/>
            <w:shd w:val="clear" w:color="auto" w:fill="E2EFD9" w:themeFill="accent6" w:themeFillTint="33"/>
          </w:tcPr>
          <w:p w:rsidR="005553AE" w:rsidRDefault="005553AE" w:rsidP="008A65C4">
            <w:pPr>
              <w:rPr>
                <w:sz w:val="24"/>
              </w:rPr>
            </w:pPr>
            <w:r>
              <w:rPr>
                <w:sz w:val="24"/>
              </w:rPr>
              <w:t>Concept and nature of God</w:t>
            </w:r>
          </w:p>
        </w:tc>
        <w:tc>
          <w:tcPr>
            <w:tcW w:w="2718" w:type="dxa"/>
            <w:shd w:val="clear" w:color="auto" w:fill="B4C6E7" w:themeFill="accent5" w:themeFillTint="66"/>
          </w:tcPr>
          <w:p w:rsidR="005553AE" w:rsidRDefault="005553AE" w:rsidP="008A65C4">
            <w:pPr>
              <w:rPr>
                <w:sz w:val="24"/>
              </w:rPr>
            </w:pPr>
            <w:r>
              <w:rPr>
                <w:sz w:val="24"/>
              </w:rPr>
              <w:t>What do we mean by mind?</w:t>
            </w:r>
          </w:p>
        </w:tc>
      </w:tr>
      <w:tr w:rsidR="005553AE" w:rsidTr="005553AE">
        <w:trPr>
          <w:trHeight w:val="510"/>
        </w:trPr>
        <w:tc>
          <w:tcPr>
            <w:tcW w:w="2558" w:type="dxa"/>
            <w:shd w:val="clear" w:color="auto" w:fill="DEEAF6" w:themeFill="accent1" w:themeFillTint="33"/>
          </w:tcPr>
          <w:p w:rsidR="005553AE" w:rsidRDefault="005553AE" w:rsidP="008A65C4">
            <w:pPr>
              <w:rPr>
                <w:sz w:val="24"/>
              </w:rPr>
            </w:pPr>
            <w:r>
              <w:rPr>
                <w:sz w:val="24"/>
              </w:rPr>
              <w:t>Perception as a source of knowledge</w:t>
            </w:r>
          </w:p>
        </w:tc>
        <w:tc>
          <w:tcPr>
            <w:tcW w:w="2512" w:type="dxa"/>
            <w:shd w:val="clear" w:color="auto" w:fill="FBE4D5" w:themeFill="accent2" w:themeFillTint="33"/>
          </w:tcPr>
          <w:p w:rsidR="005553AE" w:rsidRDefault="005553AE" w:rsidP="008A65C4">
            <w:pPr>
              <w:rPr>
                <w:sz w:val="24"/>
              </w:rPr>
            </w:pPr>
            <w:r>
              <w:rPr>
                <w:sz w:val="24"/>
              </w:rPr>
              <w:t>Applied Ethics</w:t>
            </w:r>
          </w:p>
        </w:tc>
        <w:tc>
          <w:tcPr>
            <w:tcW w:w="2697" w:type="dxa"/>
            <w:shd w:val="clear" w:color="auto" w:fill="E2EFD9" w:themeFill="accent6" w:themeFillTint="33"/>
          </w:tcPr>
          <w:p w:rsidR="005553AE" w:rsidRDefault="005553AE" w:rsidP="00775072">
            <w:pPr>
              <w:tabs>
                <w:tab w:val="right" w:pos="3270"/>
              </w:tabs>
              <w:rPr>
                <w:sz w:val="24"/>
              </w:rPr>
            </w:pPr>
            <w:r>
              <w:rPr>
                <w:sz w:val="24"/>
              </w:rPr>
              <w:t>Arguments relating to God’s existence</w:t>
            </w:r>
            <w:r>
              <w:rPr>
                <w:sz w:val="24"/>
              </w:rPr>
              <w:tab/>
            </w:r>
          </w:p>
        </w:tc>
        <w:tc>
          <w:tcPr>
            <w:tcW w:w="2718" w:type="dxa"/>
            <w:shd w:val="clear" w:color="auto" w:fill="B4C6E7" w:themeFill="accent5" w:themeFillTint="66"/>
          </w:tcPr>
          <w:p w:rsidR="005553AE" w:rsidRDefault="005553AE" w:rsidP="00775072">
            <w:pPr>
              <w:tabs>
                <w:tab w:val="right" w:pos="3270"/>
              </w:tabs>
              <w:rPr>
                <w:sz w:val="24"/>
              </w:rPr>
            </w:pPr>
            <w:r>
              <w:rPr>
                <w:sz w:val="24"/>
              </w:rPr>
              <w:t>Dualist theories</w:t>
            </w:r>
          </w:p>
        </w:tc>
      </w:tr>
      <w:tr w:rsidR="005553AE" w:rsidTr="005553AE">
        <w:trPr>
          <w:trHeight w:val="255"/>
        </w:trPr>
        <w:tc>
          <w:tcPr>
            <w:tcW w:w="2558" w:type="dxa"/>
            <w:shd w:val="clear" w:color="auto" w:fill="DEEAF6" w:themeFill="accent1" w:themeFillTint="33"/>
          </w:tcPr>
          <w:p w:rsidR="005553AE" w:rsidRDefault="005553AE" w:rsidP="008A65C4">
            <w:pPr>
              <w:rPr>
                <w:sz w:val="24"/>
              </w:rPr>
            </w:pPr>
            <w:r>
              <w:rPr>
                <w:sz w:val="24"/>
              </w:rPr>
              <w:t>Reason as a source of knowledge</w:t>
            </w:r>
          </w:p>
        </w:tc>
        <w:tc>
          <w:tcPr>
            <w:tcW w:w="2512" w:type="dxa"/>
            <w:shd w:val="clear" w:color="auto" w:fill="FBE4D5" w:themeFill="accent2" w:themeFillTint="33"/>
          </w:tcPr>
          <w:p w:rsidR="005553AE" w:rsidRDefault="005553AE" w:rsidP="008A65C4">
            <w:pPr>
              <w:rPr>
                <w:sz w:val="24"/>
              </w:rPr>
            </w:pPr>
            <w:r>
              <w:rPr>
                <w:sz w:val="24"/>
              </w:rPr>
              <w:t>Meta-ethics</w:t>
            </w:r>
          </w:p>
        </w:tc>
        <w:tc>
          <w:tcPr>
            <w:tcW w:w="2697" w:type="dxa"/>
            <w:shd w:val="clear" w:color="auto" w:fill="E2EFD9" w:themeFill="accent6" w:themeFillTint="33"/>
          </w:tcPr>
          <w:p w:rsidR="005553AE" w:rsidRDefault="005553AE" w:rsidP="008A65C4">
            <w:pPr>
              <w:rPr>
                <w:sz w:val="24"/>
              </w:rPr>
            </w:pPr>
            <w:r>
              <w:rPr>
                <w:sz w:val="24"/>
              </w:rPr>
              <w:t>Problem of Evil</w:t>
            </w:r>
          </w:p>
        </w:tc>
        <w:tc>
          <w:tcPr>
            <w:tcW w:w="2718" w:type="dxa"/>
            <w:shd w:val="clear" w:color="auto" w:fill="B4C6E7" w:themeFill="accent5" w:themeFillTint="66"/>
          </w:tcPr>
          <w:p w:rsidR="005553AE" w:rsidRDefault="005553AE" w:rsidP="008A65C4">
            <w:pPr>
              <w:rPr>
                <w:sz w:val="24"/>
              </w:rPr>
            </w:pPr>
            <w:r>
              <w:rPr>
                <w:sz w:val="24"/>
              </w:rPr>
              <w:t xml:space="preserve">Physicalist theories </w:t>
            </w:r>
          </w:p>
        </w:tc>
      </w:tr>
      <w:tr w:rsidR="005553AE" w:rsidTr="005553AE">
        <w:trPr>
          <w:trHeight w:val="255"/>
        </w:trPr>
        <w:tc>
          <w:tcPr>
            <w:tcW w:w="2558" w:type="dxa"/>
            <w:shd w:val="clear" w:color="auto" w:fill="DEEAF6" w:themeFill="accent1" w:themeFillTint="33"/>
          </w:tcPr>
          <w:p w:rsidR="005553AE" w:rsidRDefault="005553AE" w:rsidP="008A65C4">
            <w:pPr>
              <w:rPr>
                <w:sz w:val="24"/>
              </w:rPr>
            </w:pPr>
            <w:r>
              <w:rPr>
                <w:sz w:val="24"/>
              </w:rPr>
              <w:t>The limits of knowledge</w:t>
            </w:r>
          </w:p>
        </w:tc>
        <w:tc>
          <w:tcPr>
            <w:tcW w:w="2512" w:type="dxa"/>
            <w:shd w:val="clear" w:color="auto" w:fill="FBE4D5" w:themeFill="accent2" w:themeFillTint="33"/>
          </w:tcPr>
          <w:p w:rsidR="005553AE" w:rsidRDefault="005553AE" w:rsidP="008A65C4">
            <w:pPr>
              <w:rPr>
                <w:sz w:val="24"/>
              </w:rPr>
            </w:pPr>
          </w:p>
        </w:tc>
        <w:tc>
          <w:tcPr>
            <w:tcW w:w="2697" w:type="dxa"/>
            <w:shd w:val="clear" w:color="auto" w:fill="E2EFD9" w:themeFill="accent6" w:themeFillTint="33"/>
          </w:tcPr>
          <w:p w:rsidR="005553AE" w:rsidRDefault="005553AE" w:rsidP="008A65C4">
            <w:pPr>
              <w:rPr>
                <w:sz w:val="24"/>
              </w:rPr>
            </w:pPr>
            <w:r>
              <w:rPr>
                <w:sz w:val="24"/>
              </w:rPr>
              <w:t xml:space="preserve">Religious language </w:t>
            </w:r>
          </w:p>
        </w:tc>
        <w:tc>
          <w:tcPr>
            <w:tcW w:w="2718" w:type="dxa"/>
            <w:shd w:val="clear" w:color="auto" w:fill="B4C6E7" w:themeFill="accent5" w:themeFillTint="66"/>
          </w:tcPr>
          <w:p w:rsidR="005553AE" w:rsidRDefault="005553AE" w:rsidP="008A65C4">
            <w:pPr>
              <w:rPr>
                <w:sz w:val="24"/>
              </w:rPr>
            </w:pPr>
            <w:r>
              <w:rPr>
                <w:sz w:val="24"/>
              </w:rPr>
              <w:t>Functionalism</w:t>
            </w:r>
          </w:p>
        </w:tc>
      </w:tr>
    </w:tbl>
    <w:p w:rsidR="005553AE" w:rsidRDefault="005553AE" w:rsidP="003B708C">
      <w:pPr>
        <w:jc w:val="center"/>
        <w:rPr>
          <w:sz w:val="44"/>
        </w:rPr>
      </w:pPr>
    </w:p>
    <w:p w:rsidR="008A4B55" w:rsidRDefault="008D68E8" w:rsidP="003B708C">
      <w:pPr>
        <w:jc w:val="center"/>
        <w:rPr>
          <w:sz w:val="44"/>
        </w:rPr>
      </w:pPr>
      <w:r>
        <w:rPr>
          <w:sz w:val="44"/>
        </w:rPr>
        <w:lastRenderedPageBreak/>
        <w:t>Useful resources</w:t>
      </w:r>
    </w:p>
    <w:p w:rsidR="001D28FB" w:rsidRDefault="001D28FB" w:rsidP="003B708C">
      <w:pPr>
        <w:jc w:val="center"/>
        <w:rPr>
          <w:sz w:val="44"/>
        </w:rPr>
      </w:pPr>
    </w:p>
    <w:p w:rsidR="00F278FE" w:rsidRPr="00A529AF" w:rsidRDefault="00F278FE" w:rsidP="001D28FB">
      <w:pPr>
        <w:spacing w:after="0" w:line="240" w:lineRule="auto"/>
        <w:rPr>
          <w:rFonts w:ascii="Times New Roman" w:eastAsia="Times New Roman" w:hAnsi="Times New Roman" w:cs="Times New Roman"/>
          <w:sz w:val="24"/>
          <w:szCs w:val="24"/>
        </w:rPr>
      </w:pPr>
      <w:r w:rsidRPr="00A529AF">
        <w:rPr>
          <w:rFonts w:ascii="Times New Roman" w:eastAsia="Times New Roman" w:hAnsi="Times New Roman" w:cs="Times New Roman"/>
          <w:sz w:val="24"/>
          <w:szCs w:val="24"/>
        </w:rPr>
        <w:fldChar w:fldCharType="begin"/>
      </w:r>
      <w:r w:rsidRPr="00A529AF">
        <w:rPr>
          <w:rFonts w:ascii="Times New Roman" w:eastAsia="Times New Roman" w:hAnsi="Times New Roman" w:cs="Times New Roman"/>
          <w:sz w:val="24"/>
          <w:szCs w:val="24"/>
        </w:rPr>
        <w:instrText xml:space="preserve"> INCLUDEPICTURE "https://lh3.googleusercontent.com/proxy/BYG8lCsr7SxKexnrFzO6ziJtttpKkyGuo82E65PQOtNnnXgsslIZ9u6aUtKxHcnJj-LWEZ8UWyUBw3F5-2n1IY33RADS6k8UZBY4-rYSR-VjJUfHeOofzxU" \* MERGEFORMATINET </w:instrText>
      </w:r>
      <w:r w:rsidRPr="00A529AF">
        <w:rPr>
          <w:rFonts w:ascii="Times New Roman" w:eastAsia="Times New Roman" w:hAnsi="Times New Roman" w:cs="Times New Roman"/>
          <w:sz w:val="24"/>
          <w:szCs w:val="24"/>
        </w:rPr>
        <w:fldChar w:fldCharType="end"/>
      </w:r>
    </w:p>
    <w:p w:rsidR="00F278FE" w:rsidRDefault="00F278FE" w:rsidP="00F278FE">
      <w:pPr>
        <w:jc w:val="center"/>
        <w:rPr>
          <w:rFonts w:ascii="Century Gothic" w:hAnsi="Century Gothic"/>
          <w:sz w:val="26"/>
          <w:szCs w:val="26"/>
        </w:rPr>
      </w:pPr>
      <w:r w:rsidRPr="00F278FE">
        <w:rPr>
          <w:rFonts w:eastAsia="Times New Roman" w:cstheme="minorHAnsi"/>
          <w:sz w:val="24"/>
          <w:szCs w:val="24"/>
        </w:rPr>
        <w:fldChar w:fldCharType="begin"/>
      </w:r>
      <w:r w:rsidRPr="00F278FE">
        <w:rPr>
          <w:rFonts w:eastAsia="Times New Roman" w:cstheme="minorHAnsi"/>
          <w:sz w:val="24"/>
          <w:szCs w:val="24"/>
        </w:rPr>
        <w:instrText xml:space="preserve"> INCLUDEPICTURE "https://getdrawings.com/free-icon-bw/politics-icon-11.png" \* MERGEFORMATINET </w:instrText>
      </w:r>
      <w:r w:rsidRPr="00F278FE">
        <w:rPr>
          <w:rFonts w:eastAsia="Times New Roman" w:cstheme="minorHAnsi"/>
          <w:sz w:val="24"/>
          <w:szCs w:val="24"/>
        </w:rPr>
        <w:fldChar w:fldCharType="end"/>
      </w:r>
      <w:r w:rsidR="001D28FB">
        <w:rPr>
          <w:rFonts w:cstheme="minorHAnsi"/>
          <w:sz w:val="24"/>
          <w:szCs w:val="24"/>
        </w:rPr>
        <w:t>The philosophy</w:t>
      </w:r>
      <w:r w:rsidRPr="00F278FE">
        <w:rPr>
          <w:rFonts w:cstheme="minorHAnsi"/>
          <w:sz w:val="24"/>
          <w:szCs w:val="24"/>
        </w:rPr>
        <w:t xml:space="preserve"> department would love for you to use this time over the coming weeks and mon</w:t>
      </w:r>
      <w:r w:rsidR="001D28FB">
        <w:rPr>
          <w:rFonts w:cstheme="minorHAnsi"/>
          <w:sz w:val="24"/>
          <w:szCs w:val="24"/>
        </w:rPr>
        <w:t>ths to get interested and immersed in philosophy</w:t>
      </w:r>
      <w:r w:rsidRPr="00F278FE">
        <w:rPr>
          <w:rFonts w:cstheme="minorHAnsi"/>
          <w:sz w:val="24"/>
          <w:szCs w:val="24"/>
        </w:rPr>
        <w:t>. The</w:t>
      </w:r>
      <w:r w:rsidR="001D28FB">
        <w:rPr>
          <w:rFonts w:cstheme="minorHAnsi"/>
          <w:sz w:val="24"/>
          <w:szCs w:val="24"/>
        </w:rPr>
        <w:t xml:space="preserve"> following are suggestions,</w:t>
      </w:r>
      <w:r w:rsidRPr="00F278FE">
        <w:rPr>
          <w:rFonts w:cstheme="minorHAnsi"/>
          <w:sz w:val="24"/>
          <w:szCs w:val="24"/>
        </w:rPr>
        <w:t xml:space="preserve"> are not compulsory, but we would love for you to engage in any that you find interesting</w:t>
      </w:r>
      <w:r w:rsidRPr="0053299E">
        <w:rPr>
          <w:rFonts w:ascii="Century Gothic" w:hAnsi="Century Gothic"/>
          <w:sz w:val="26"/>
          <w:szCs w:val="26"/>
        </w:rPr>
        <w:t>.</w:t>
      </w:r>
    </w:p>
    <w:p w:rsidR="00F278FE" w:rsidRDefault="00F278FE" w:rsidP="00F278FE">
      <w:pPr>
        <w:jc w:val="center"/>
        <w:rPr>
          <w:rFonts w:ascii="Century Gothic" w:hAnsi="Century Gothic"/>
          <w:sz w:val="26"/>
          <w:szCs w:val="26"/>
        </w:rPr>
      </w:pPr>
    </w:p>
    <w:p w:rsidR="00F278FE" w:rsidRDefault="00F278FE" w:rsidP="00F278FE">
      <w:pPr>
        <w:jc w:val="center"/>
        <w:rPr>
          <w:rFonts w:ascii="Century Gothic" w:hAnsi="Century Gothic"/>
          <w:sz w:val="26"/>
          <w:szCs w:val="26"/>
        </w:rPr>
      </w:pPr>
    </w:p>
    <w:p w:rsidR="00F278FE" w:rsidRPr="00A86309" w:rsidRDefault="00F278FE" w:rsidP="00F278FE">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696"/>
        <w:gridCol w:w="8760"/>
      </w:tblGrid>
      <w:tr w:rsidR="00F278FE" w:rsidTr="00A64640">
        <w:tc>
          <w:tcPr>
            <w:tcW w:w="1696" w:type="dxa"/>
          </w:tcPr>
          <w:p w:rsidR="00F278FE" w:rsidRDefault="00F278FE" w:rsidP="00A64640">
            <w:r>
              <w:rPr>
                <w:noProof/>
                <w:lang w:eastAsia="en-GB"/>
              </w:rPr>
              <w:drawing>
                <wp:inline distT="0" distB="0" distL="0" distR="0" wp14:anchorId="719CBD34" wp14:editId="25135B38">
                  <wp:extent cx="914400" cy="914400"/>
                  <wp:effectExtent l="0" t="0" r="0" b="0"/>
                  <wp:docPr id="20" name="Graphic 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914400" cy="914400"/>
                          </a:xfrm>
                          <a:prstGeom prst="rect">
                            <a:avLst/>
                          </a:prstGeom>
                        </pic:spPr>
                      </pic:pic>
                    </a:graphicData>
                  </a:graphic>
                </wp:inline>
              </w:drawing>
            </w:r>
          </w:p>
        </w:tc>
        <w:tc>
          <w:tcPr>
            <w:tcW w:w="8760" w:type="dxa"/>
          </w:tcPr>
          <w:p w:rsidR="00F278FE" w:rsidRDefault="001D28FB" w:rsidP="00A64640">
            <w:r w:rsidRPr="001D28FB">
              <w:rPr>
                <w:noProof/>
                <w:lang w:eastAsia="en-GB"/>
              </w:rPr>
              <w:drawing>
                <wp:anchor distT="0" distB="0" distL="114300" distR="114300" simplePos="0" relativeHeight="251704320" behindDoc="0" locked="0" layoutInCell="1" allowOverlap="1">
                  <wp:simplePos x="0" y="0"/>
                  <wp:positionH relativeFrom="column">
                    <wp:posOffset>4451985</wp:posOffset>
                  </wp:positionH>
                  <wp:positionV relativeFrom="paragraph">
                    <wp:posOffset>79375</wp:posOffset>
                  </wp:positionV>
                  <wp:extent cx="927735" cy="1090295"/>
                  <wp:effectExtent l="0" t="0" r="5715" b="0"/>
                  <wp:wrapSquare wrapText="bothSides"/>
                  <wp:docPr id="49" name="Picture 49" descr="C:\Users\noconnor.T0362\AppData\Local\Microsoft\Windows\INetCache\Content.MSO\65866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connor.T0362\AppData\Local\Microsoft\Windows\INetCache\Content.MSO\658667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73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4D" w:rsidRPr="00D94F4D">
              <w:rPr>
                <w:noProof/>
                <w:lang w:eastAsia="en-GB"/>
              </w:rPr>
              <w:drawing>
                <wp:anchor distT="0" distB="0" distL="114300" distR="114300" simplePos="0" relativeHeight="251703296" behindDoc="0" locked="0" layoutInCell="1" allowOverlap="1">
                  <wp:simplePos x="0" y="0"/>
                  <wp:positionH relativeFrom="column">
                    <wp:posOffset>3556000</wp:posOffset>
                  </wp:positionH>
                  <wp:positionV relativeFrom="paragraph">
                    <wp:posOffset>81280</wp:posOffset>
                  </wp:positionV>
                  <wp:extent cx="809625" cy="1080770"/>
                  <wp:effectExtent l="0" t="0" r="9525" b="5080"/>
                  <wp:wrapSquare wrapText="bothSides"/>
                  <wp:docPr id="48" name="Picture 48" descr="C:\Users\noconnor.T0362\AppData\Local\Microsoft\Windows\INetCache\Content.MSO\E123AE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connor.T0362\AppData\Local\Microsoft\Windows\INetCache\Content.MSO\E123AEF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4D" w:rsidRPr="00D94F4D">
              <w:rPr>
                <w:noProof/>
                <w:lang w:eastAsia="en-GB"/>
              </w:rPr>
              <w:drawing>
                <wp:anchor distT="0" distB="0" distL="114300" distR="114300" simplePos="0" relativeHeight="251702272" behindDoc="0" locked="0" layoutInCell="1" allowOverlap="1">
                  <wp:simplePos x="0" y="0"/>
                  <wp:positionH relativeFrom="column">
                    <wp:posOffset>2622550</wp:posOffset>
                  </wp:positionH>
                  <wp:positionV relativeFrom="paragraph">
                    <wp:posOffset>69850</wp:posOffset>
                  </wp:positionV>
                  <wp:extent cx="847725" cy="1104900"/>
                  <wp:effectExtent l="0" t="0" r="9525" b="0"/>
                  <wp:wrapSquare wrapText="bothSides"/>
                  <wp:docPr id="47" name="Picture 47" descr="C:\Users\noconnor.T0362\AppData\Local\Microsoft\Windows\INetCache\Content.MSO\EBEA15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connor.T0362\AppData\Local\Microsoft\Windows\INetCache\Content.MSO\EBEA153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4D" w:rsidRPr="00D94F4D">
              <w:rPr>
                <w:noProof/>
                <w:lang w:eastAsia="en-GB"/>
              </w:rPr>
              <w:drawing>
                <wp:anchor distT="0" distB="0" distL="114300" distR="114300" simplePos="0" relativeHeight="251701248" behindDoc="0" locked="0" layoutInCell="1" allowOverlap="1">
                  <wp:simplePos x="0" y="0"/>
                  <wp:positionH relativeFrom="column">
                    <wp:posOffset>1727200</wp:posOffset>
                  </wp:positionH>
                  <wp:positionV relativeFrom="paragraph">
                    <wp:posOffset>60325</wp:posOffset>
                  </wp:positionV>
                  <wp:extent cx="885825" cy="1168400"/>
                  <wp:effectExtent l="0" t="0" r="9525" b="0"/>
                  <wp:wrapSquare wrapText="bothSides"/>
                  <wp:docPr id="44" name="Picture 44" descr="C:\Users\noconnor.T0362\AppData\Local\Microsoft\Windows\INetCache\Content.MSO\F8C85D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connor.T0362\AppData\Local\Microsoft\Windows\INetCache\Content.MSO\F8C85D4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4D" w:rsidRPr="00D94F4D">
              <w:rPr>
                <w:noProof/>
                <w:lang w:eastAsia="en-GB"/>
              </w:rPr>
              <w:drawing>
                <wp:anchor distT="0" distB="0" distL="114300" distR="114300" simplePos="0" relativeHeight="251700224" behindDoc="0" locked="0" layoutInCell="1" allowOverlap="1">
                  <wp:simplePos x="0" y="0"/>
                  <wp:positionH relativeFrom="column">
                    <wp:posOffset>851535</wp:posOffset>
                  </wp:positionH>
                  <wp:positionV relativeFrom="paragraph">
                    <wp:posOffset>60325</wp:posOffset>
                  </wp:positionV>
                  <wp:extent cx="866775" cy="1104900"/>
                  <wp:effectExtent l="0" t="0" r="9525" b="0"/>
                  <wp:wrapSquare wrapText="bothSides"/>
                  <wp:docPr id="43" name="Picture 43"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C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4D" w:rsidRPr="00D94F4D">
              <w:rPr>
                <w:noProof/>
                <w:lang w:eastAsia="en-GB"/>
              </w:rPr>
              <w:drawing>
                <wp:anchor distT="0" distB="0" distL="114300" distR="114300" simplePos="0" relativeHeight="251699200" behindDoc="0" locked="0" layoutInCell="1" allowOverlap="1">
                  <wp:simplePos x="0" y="0"/>
                  <wp:positionH relativeFrom="column">
                    <wp:posOffset>-34290</wp:posOffset>
                  </wp:positionH>
                  <wp:positionV relativeFrom="paragraph">
                    <wp:posOffset>57150</wp:posOffset>
                  </wp:positionV>
                  <wp:extent cx="819150" cy="1114425"/>
                  <wp:effectExtent l="0" t="0" r="0" b="9525"/>
                  <wp:wrapSquare wrapText="bothSides"/>
                  <wp:docPr id="42" name="Picture 42" descr="Sophie'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phie's Wor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8FE">
              <w:rPr>
                <w:noProof/>
              </w:rPr>
              <w:t xml:space="preserve"> </w:t>
            </w:r>
            <w:r w:rsidR="00F278FE">
              <w:t xml:space="preserve"> </w:t>
            </w:r>
            <w:r w:rsidR="00F278FE">
              <w:rPr>
                <w:noProof/>
              </w:rPr>
              <w:t xml:space="preserve"> </w:t>
            </w:r>
            <w:r w:rsidR="00F278FE">
              <w:t xml:space="preserve">  </w:t>
            </w:r>
          </w:p>
        </w:tc>
      </w:tr>
    </w:tbl>
    <w:p w:rsidR="00F278FE" w:rsidRPr="00E63159" w:rsidRDefault="00F278FE" w:rsidP="00F278FE">
      <w:pPr>
        <w:rPr>
          <w:sz w:val="8"/>
          <w:szCs w:val="8"/>
        </w:rPr>
      </w:pPr>
    </w:p>
    <w:tbl>
      <w:tblPr>
        <w:tblStyle w:val="TableGrid"/>
        <w:tblW w:w="0" w:type="auto"/>
        <w:tblLook w:val="04A0" w:firstRow="1" w:lastRow="0" w:firstColumn="1" w:lastColumn="0" w:noHBand="0" w:noVBand="1"/>
      </w:tblPr>
      <w:tblGrid>
        <w:gridCol w:w="1696"/>
        <w:gridCol w:w="8760"/>
      </w:tblGrid>
      <w:tr w:rsidR="00F278FE" w:rsidTr="001D28FB">
        <w:trPr>
          <w:trHeight w:val="1911"/>
        </w:trPr>
        <w:tc>
          <w:tcPr>
            <w:tcW w:w="1696" w:type="dxa"/>
          </w:tcPr>
          <w:p w:rsidR="00F278FE" w:rsidRDefault="001D28FB" w:rsidP="00A64640">
            <w:r>
              <w:rPr>
                <w:noProof/>
                <w:lang w:eastAsia="en-GB"/>
              </w:rPr>
              <w:drawing>
                <wp:inline distT="0" distB="0" distL="0" distR="0" wp14:anchorId="1412BB27">
                  <wp:extent cx="914400"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8760" w:type="dxa"/>
          </w:tcPr>
          <w:p w:rsidR="001D28FB" w:rsidRDefault="001D28FB" w:rsidP="00A64640">
            <w:r>
              <w:t>Useful academic essays:</w:t>
            </w:r>
          </w:p>
          <w:p w:rsidR="001D28FB" w:rsidRDefault="001D28FB" w:rsidP="00A64640"/>
          <w:p w:rsidR="001D28FB" w:rsidRDefault="001D28FB" w:rsidP="00A64640">
            <w:r>
              <w:sym w:font="Symbol" w:char="F0B7"/>
            </w:r>
            <w:r>
              <w:t xml:space="preserve"> Descartes, Meditations [pdf online]</w:t>
            </w:r>
          </w:p>
          <w:p w:rsidR="001D28FB" w:rsidRDefault="001D28FB" w:rsidP="00A64640">
            <w:r>
              <w:t xml:space="preserve"> </w:t>
            </w:r>
            <w:r>
              <w:sym w:font="Symbol" w:char="F0B7"/>
            </w:r>
            <w:r>
              <w:t xml:space="preserve"> Bertrand Russell, A History of Western Philosophy [1996] [pdf online]</w:t>
            </w:r>
          </w:p>
          <w:p w:rsidR="001D28FB" w:rsidRDefault="001D28FB" w:rsidP="00A64640">
            <w:r>
              <w:t xml:space="preserve"> </w:t>
            </w:r>
            <w:r>
              <w:sym w:font="Symbol" w:char="F0B7"/>
            </w:r>
            <w:r>
              <w:t xml:space="preserve"> Bertrand Russell, The Problems of Philosophy [pdf online] </w:t>
            </w:r>
          </w:p>
          <w:p w:rsidR="00F278FE" w:rsidRDefault="001D28FB" w:rsidP="00A64640">
            <w:pPr>
              <w:rPr>
                <w:noProof/>
              </w:rPr>
            </w:pPr>
            <w:r>
              <w:sym w:font="Symbol" w:char="F0B7"/>
            </w:r>
            <w:r>
              <w:t xml:space="preserve"> John Locke, An Essay Concerning Human Understanding [pdf online]</w:t>
            </w:r>
          </w:p>
        </w:tc>
      </w:tr>
    </w:tbl>
    <w:p w:rsidR="00F278FE" w:rsidRPr="00E63159" w:rsidRDefault="00F278FE" w:rsidP="00F278FE">
      <w:pPr>
        <w:rPr>
          <w:sz w:val="8"/>
          <w:szCs w:val="8"/>
        </w:rPr>
      </w:pPr>
    </w:p>
    <w:tbl>
      <w:tblPr>
        <w:tblStyle w:val="TableGrid"/>
        <w:tblW w:w="0" w:type="auto"/>
        <w:tblLook w:val="04A0" w:firstRow="1" w:lastRow="0" w:firstColumn="1" w:lastColumn="0" w:noHBand="0" w:noVBand="1"/>
      </w:tblPr>
      <w:tblGrid>
        <w:gridCol w:w="1696"/>
        <w:gridCol w:w="8760"/>
      </w:tblGrid>
      <w:tr w:rsidR="00F278FE" w:rsidTr="00A64640">
        <w:tc>
          <w:tcPr>
            <w:tcW w:w="1696" w:type="dxa"/>
          </w:tcPr>
          <w:p w:rsidR="00F278FE" w:rsidRDefault="00F278FE" w:rsidP="00A64640">
            <w:r>
              <w:rPr>
                <w:noProof/>
                <w:lang w:eastAsia="en-GB"/>
              </w:rPr>
              <w:drawing>
                <wp:inline distT="0" distB="0" distL="0" distR="0" wp14:anchorId="13E81FE2" wp14:editId="4B1BD660">
                  <wp:extent cx="914400" cy="914400"/>
                  <wp:effectExtent l="0" t="0" r="0" b="0"/>
                  <wp:docPr id="45" name="Graphic 45"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atr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914400" cy="914400"/>
                          </a:xfrm>
                          <a:prstGeom prst="rect">
                            <a:avLst/>
                          </a:prstGeom>
                        </pic:spPr>
                      </pic:pic>
                    </a:graphicData>
                  </a:graphic>
                </wp:inline>
              </w:drawing>
            </w:r>
          </w:p>
        </w:tc>
        <w:tc>
          <w:tcPr>
            <w:tcW w:w="8760" w:type="dxa"/>
          </w:tcPr>
          <w:p w:rsidR="00F278FE" w:rsidRPr="001D28FB" w:rsidRDefault="004C7ED8" w:rsidP="004C7ED8">
            <w:pPr>
              <w:rPr>
                <w:noProof/>
              </w:rPr>
            </w:pPr>
            <w:r>
              <w:rPr>
                <w:noProof/>
                <w:lang w:eastAsia="en-GB"/>
              </w:rPr>
              <w:drawing>
                <wp:anchor distT="0" distB="0" distL="114300" distR="114300" simplePos="0" relativeHeight="251706368" behindDoc="0" locked="0" layoutInCell="1" allowOverlap="1">
                  <wp:simplePos x="0" y="0"/>
                  <wp:positionH relativeFrom="column">
                    <wp:posOffset>-5715</wp:posOffset>
                  </wp:positionH>
                  <wp:positionV relativeFrom="paragraph">
                    <wp:posOffset>63500</wp:posOffset>
                  </wp:positionV>
                  <wp:extent cx="866775" cy="1162050"/>
                  <wp:effectExtent l="0" t="0" r="9525" b="0"/>
                  <wp:wrapSquare wrapText="bothSides"/>
                  <wp:docPr id="52" name="Picture 52" descr="C:\Users\noconnor.T0362\AppData\Local\Microsoft\Windows\INetCache\Content.MSO\4FA88D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connor.T0362\AppData\Local\Microsoft\Windows\INetCache\Content.MSO\4FA88D6D.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0" locked="0" layoutInCell="1" allowOverlap="1">
                  <wp:simplePos x="0" y="0"/>
                  <wp:positionH relativeFrom="column">
                    <wp:posOffset>1044575</wp:posOffset>
                  </wp:positionH>
                  <wp:positionV relativeFrom="paragraph">
                    <wp:posOffset>44450</wp:posOffset>
                  </wp:positionV>
                  <wp:extent cx="958850" cy="1181100"/>
                  <wp:effectExtent l="0" t="0" r="0" b="0"/>
                  <wp:wrapSquare wrapText="bothSides"/>
                  <wp:docPr id="11" name="Picture 11" descr="The Matrix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atrix - Wikip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88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28FB">
              <w:rPr>
                <w:noProof/>
                <w:lang w:eastAsia="en-GB"/>
              </w:rPr>
              <w:drawing>
                <wp:anchor distT="0" distB="0" distL="114300" distR="114300" simplePos="0" relativeHeight="251707392" behindDoc="0" locked="0" layoutInCell="1" allowOverlap="1">
                  <wp:simplePos x="0" y="0"/>
                  <wp:positionH relativeFrom="column">
                    <wp:posOffset>2270125</wp:posOffset>
                  </wp:positionH>
                  <wp:positionV relativeFrom="paragraph">
                    <wp:posOffset>44450</wp:posOffset>
                  </wp:positionV>
                  <wp:extent cx="885825" cy="1171575"/>
                  <wp:effectExtent l="0" t="0" r="9525" b="9525"/>
                  <wp:wrapSquare wrapText="bothSides"/>
                  <wp:docPr id="53" name="Picture 53" descr="A.I. Artificial Intelligence movie review (2001) | Roger E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 Artificial Intelligence movie review (2001) | Roger Ebe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416" behindDoc="0" locked="0" layoutInCell="1" allowOverlap="1">
                  <wp:simplePos x="0" y="0"/>
                  <wp:positionH relativeFrom="column">
                    <wp:posOffset>3432810</wp:posOffset>
                  </wp:positionH>
                  <wp:positionV relativeFrom="paragraph">
                    <wp:posOffset>37465</wp:posOffset>
                  </wp:positionV>
                  <wp:extent cx="857250" cy="1210945"/>
                  <wp:effectExtent l="0" t="0" r="0" b="8255"/>
                  <wp:wrapSquare wrapText="bothSides"/>
                  <wp:docPr id="14" name="Picture 14" descr="Eternal Sunshine Of The Spotless Mind [DVD] [2004]: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ernal Sunshine Of The Spotless Mind [DVD] [2004]: Amazon.co.uk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72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ED8">
              <w:rPr>
                <w:noProof/>
                <w:lang w:eastAsia="en-GB"/>
              </w:rPr>
              <w:drawing>
                <wp:anchor distT="0" distB="0" distL="114300" distR="114300" simplePos="0" relativeHeight="251709440" behindDoc="0" locked="0" layoutInCell="1" allowOverlap="1">
                  <wp:simplePos x="0" y="0"/>
                  <wp:positionH relativeFrom="column">
                    <wp:posOffset>4579620</wp:posOffset>
                  </wp:positionH>
                  <wp:positionV relativeFrom="paragraph">
                    <wp:posOffset>59690</wp:posOffset>
                  </wp:positionV>
                  <wp:extent cx="800100" cy="1184910"/>
                  <wp:effectExtent l="0" t="0" r="0" b="0"/>
                  <wp:wrapSquare wrapText="bothSides"/>
                  <wp:docPr id="54" name="Picture 54" descr="The Good Place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Good Place - Rotten Tomato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8FE">
              <w:rPr>
                <w:noProof/>
              </w:rPr>
              <w:t xml:space="preserve"> </w:t>
            </w:r>
            <w:r w:rsidR="00F278FE">
              <w:t xml:space="preserve"> </w:t>
            </w:r>
            <w:r w:rsidR="00F278FE">
              <w:rPr>
                <w:noProof/>
              </w:rPr>
              <w:t xml:space="preserve"> </w:t>
            </w:r>
            <w:r w:rsidR="00F278FE">
              <w:t xml:space="preserve">  </w:t>
            </w:r>
          </w:p>
        </w:tc>
      </w:tr>
    </w:tbl>
    <w:p w:rsidR="00F278FE" w:rsidRPr="00E63159" w:rsidRDefault="00F278FE" w:rsidP="00F278FE">
      <w:pPr>
        <w:rPr>
          <w:sz w:val="8"/>
          <w:szCs w:val="8"/>
        </w:rPr>
      </w:pPr>
    </w:p>
    <w:tbl>
      <w:tblPr>
        <w:tblStyle w:val="TableGrid"/>
        <w:tblW w:w="0" w:type="auto"/>
        <w:tblLook w:val="04A0" w:firstRow="1" w:lastRow="0" w:firstColumn="1" w:lastColumn="0" w:noHBand="0" w:noVBand="1"/>
      </w:tblPr>
      <w:tblGrid>
        <w:gridCol w:w="1696"/>
        <w:gridCol w:w="4380"/>
        <w:gridCol w:w="4380"/>
      </w:tblGrid>
      <w:tr w:rsidR="00F278FE" w:rsidTr="00A64640">
        <w:tc>
          <w:tcPr>
            <w:tcW w:w="1696" w:type="dxa"/>
          </w:tcPr>
          <w:p w:rsidR="00F278FE" w:rsidRDefault="00F278FE" w:rsidP="00A64640">
            <w:r>
              <w:rPr>
                <w:noProof/>
                <w:lang w:eastAsia="en-GB"/>
              </w:rPr>
              <w:drawing>
                <wp:inline distT="0" distB="0" distL="0" distR="0" wp14:anchorId="57BBDBD7" wp14:editId="5CED9B79">
                  <wp:extent cx="914400" cy="914400"/>
                  <wp:effectExtent l="0" t="0" r="0" b="0"/>
                  <wp:docPr id="31" name="Graphic 3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phones.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7"/>
                              </a:ext>
                            </a:extLst>
                          </a:blip>
                          <a:stretch>
                            <a:fillRect/>
                          </a:stretch>
                        </pic:blipFill>
                        <pic:spPr>
                          <a:xfrm>
                            <a:off x="0" y="0"/>
                            <a:ext cx="914400" cy="914400"/>
                          </a:xfrm>
                          <a:prstGeom prst="rect">
                            <a:avLst/>
                          </a:prstGeom>
                        </pic:spPr>
                      </pic:pic>
                    </a:graphicData>
                  </a:graphic>
                </wp:inline>
              </w:drawing>
            </w:r>
          </w:p>
        </w:tc>
        <w:tc>
          <w:tcPr>
            <w:tcW w:w="4380" w:type="dxa"/>
          </w:tcPr>
          <w:p w:rsidR="001D28FB" w:rsidRDefault="001D28FB" w:rsidP="001D28FB">
            <w:r w:rsidRPr="001D28FB">
              <w:sym w:font="Symbol" w:char="F0B7"/>
            </w:r>
            <w:r w:rsidRPr="001D28FB">
              <w:t xml:space="preserve"> https://www.philosophersmag.com/games </w:t>
            </w:r>
            <w:r w:rsidRPr="001D28FB">
              <w:sym w:font="Symbol" w:char="F0B7"/>
            </w:r>
            <w:r w:rsidRPr="001D28FB">
              <w:t xml:space="preserve"> philosophybites.com/</w:t>
            </w:r>
          </w:p>
          <w:p w:rsidR="001D28FB" w:rsidRDefault="001D28FB" w:rsidP="001D28FB">
            <w:r w:rsidRPr="001D28FB">
              <w:t xml:space="preserve"> </w:t>
            </w:r>
            <w:r w:rsidRPr="001D28FB">
              <w:sym w:font="Symbol" w:char="F0B7"/>
            </w:r>
            <w:r w:rsidRPr="001D28FB">
              <w:t xml:space="preserve"> feministphilosophers.wordpress.com/</w:t>
            </w:r>
          </w:p>
          <w:p w:rsidR="001D28FB" w:rsidRDefault="001D28FB" w:rsidP="001D28FB">
            <w:r w:rsidRPr="001D28FB">
              <w:t xml:space="preserve"> </w:t>
            </w:r>
            <w:r w:rsidRPr="001D28FB">
              <w:sym w:font="Symbol" w:char="F0B7"/>
            </w:r>
            <w:r w:rsidRPr="001D28FB">
              <w:t xml:space="preserve"> Philosophypages.com</w:t>
            </w:r>
          </w:p>
          <w:p w:rsidR="00F278FE" w:rsidRDefault="001D28FB" w:rsidP="001D28FB">
            <w:r w:rsidRPr="001D28FB">
              <w:t xml:space="preserve"> </w:t>
            </w:r>
            <w:r w:rsidRPr="001D28FB">
              <w:sym w:font="Symbol" w:char="F0B7"/>
            </w:r>
            <w:r w:rsidRPr="001D28FB">
              <w:t xml:space="preserve"> alevelphilosophy.co.uk/</w:t>
            </w:r>
          </w:p>
        </w:tc>
        <w:tc>
          <w:tcPr>
            <w:tcW w:w="4380" w:type="dxa"/>
          </w:tcPr>
          <w:p w:rsidR="00F278FE" w:rsidRDefault="00E57F07" w:rsidP="00E57F07">
            <w:pPr>
              <w:pStyle w:val="ListParagraph"/>
              <w:numPr>
                <w:ilvl w:val="0"/>
                <w:numId w:val="5"/>
              </w:numPr>
            </w:pPr>
            <w:r>
              <w:t>BBC: In our TIme</w:t>
            </w:r>
          </w:p>
        </w:tc>
      </w:tr>
    </w:tbl>
    <w:p w:rsidR="00F278FE" w:rsidRPr="00E63159" w:rsidRDefault="00F278FE" w:rsidP="00F278FE">
      <w:pPr>
        <w:rPr>
          <w:sz w:val="8"/>
          <w:szCs w:val="8"/>
        </w:rPr>
      </w:pPr>
    </w:p>
    <w:tbl>
      <w:tblPr>
        <w:tblStyle w:val="TableGrid"/>
        <w:tblW w:w="0" w:type="auto"/>
        <w:tblLook w:val="04A0" w:firstRow="1" w:lastRow="0" w:firstColumn="1" w:lastColumn="0" w:noHBand="0" w:noVBand="1"/>
      </w:tblPr>
      <w:tblGrid>
        <w:gridCol w:w="1696"/>
        <w:gridCol w:w="4380"/>
        <w:gridCol w:w="4380"/>
      </w:tblGrid>
      <w:tr w:rsidR="001D28FB" w:rsidTr="00A64640">
        <w:tc>
          <w:tcPr>
            <w:tcW w:w="1696" w:type="dxa"/>
          </w:tcPr>
          <w:p w:rsidR="00F278FE" w:rsidRDefault="001D28FB" w:rsidP="00A64640">
            <w:r>
              <w:rPr>
                <w:noProof/>
                <w:lang w:eastAsia="en-GB"/>
              </w:rPr>
              <w:drawing>
                <wp:anchor distT="0" distB="0" distL="114300" distR="114300" simplePos="0" relativeHeight="251705344" behindDoc="0" locked="0" layoutInCell="1" allowOverlap="1">
                  <wp:simplePos x="0" y="0"/>
                  <wp:positionH relativeFrom="column">
                    <wp:posOffset>4445</wp:posOffset>
                  </wp:positionH>
                  <wp:positionV relativeFrom="paragraph">
                    <wp:posOffset>28575</wp:posOffset>
                  </wp:positionV>
                  <wp:extent cx="904875" cy="933450"/>
                  <wp:effectExtent l="0" t="0" r="9525" b="0"/>
                  <wp:wrapSquare wrapText="bothSides"/>
                  <wp:docPr id="5" name="Picture 5" descr="Open book clipart silhouette symbol icon de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book clipart silhouette symbol icon design Vector Image"/>
                          <pic:cNvPicPr>
                            <a:picLocks noChangeAspect="1" noChangeArrowheads="1"/>
                          </pic:cNvPicPr>
                        </pic:nvPicPr>
                        <pic:blipFill rotWithShape="1">
                          <a:blip r:embed="rId68">
                            <a:extLst>
                              <a:ext uri="{28A0092B-C50C-407E-A947-70E740481C1C}">
                                <a14:useLocalDpi xmlns:a14="http://schemas.microsoft.com/office/drawing/2010/main" val="0"/>
                              </a:ext>
                            </a:extLst>
                          </a:blip>
                          <a:srcRect l="3150" t="11617" r="5905" b="20707"/>
                          <a:stretch/>
                        </pic:blipFill>
                        <pic:spPr bwMode="auto">
                          <a:xfrm>
                            <a:off x="0" y="0"/>
                            <a:ext cx="90487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0" w:type="dxa"/>
          </w:tcPr>
          <w:p w:rsidR="00F278FE" w:rsidRDefault="001D28FB" w:rsidP="00A64640">
            <w:r>
              <w:sym w:font="Symbol" w:char="F0B7"/>
            </w:r>
            <w:r>
              <w:t xml:space="preserve"> AQA A-level Philosophy Year 1 and AS: Epistemology and Moral Philosophy: by Jeremy Hayward, Gerald Jones, Dan Cardinal.</w:t>
            </w:r>
          </w:p>
        </w:tc>
        <w:tc>
          <w:tcPr>
            <w:tcW w:w="4380" w:type="dxa"/>
          </w:tcPr>
          <w:p w:rsidR="00F278FE" w:rsidRDefault="001D28FB" w:rsidP="00A64640">
            <w:r>
              <w:sym w:font="Symbol" w:char="F0B7"/>
            </w:r>
            <w:r>
              <w:t xml:space="preserve"> My Revision Notes: AQA A-level Philosophy Paper 1 Epistemology and Moral Philosophy: by Jeremy Hayward, Gerald Jones, Dan Cardinal.</w:t>
            </w:r>
          </w:p>
        </w:tc>
      </w:tr>
    </w:tbl>
    <w:p w:rsidR="008A65C4" w:rsidRDefault="000A167B" w:rsidP="001F38A0">
      <w:pPr>
        <w:pStyle w:val="Title"/>
        <w:jc w:val="center"/>
      </w:pPr>
      <w:r>
        <w:t>Task One: What is Philosophy</w:t>
      </w:r>
      <w:r w:rsidR="008A65C4">
        <w:t>?</w:t>
      </w:r>
    </w:p>
    <w:p w:rsidR="008A65C4" w:rsidRDefault="0029498E" w:rsidP="008D68E8">
      <w:pPr>
        <w:jc w:val="center"/>
        <w:rPr>
          <w:i/>
          <w:sz w:val="24"/>
        </w:rPr>
      </w:pPr>
      <w:r>
        <w:rPr>
          <w:i/>
          <w:sz w:val="24"/>
        </w:rPr>
        <w:t>“</w:t>
      </w:r>
      <w:r w:rsidR="000A167B">
        <w:rPr>
          <w:i/>
          <w:sz w:val="24"/>
        </w:rPr>
        <w:t>The unexamined life is not worth living</w:t>
      </w:r>
      <w:r>
        <w:rPr>
          <w:i/>
          <w:sz w:val="24"/>
        </w:rPr>
        <w:t>.”</w:t>
      </w:r>
    </w:p>
    <w:p w:rsidR="000A167B" w:rsidRDefault="000A167B" w:rsidP="008D68E8">
      <w:pPr>
        <w:jc w:val="center"/>
        <w:rPr>
          <w:i/>
          <w:sz w:val="24"/>
        </w:rPr>
      </w:pPr>
      <w:r>
        <w:rPr>
          <w:i/>
          <w:sz w:val="24"/>
        </w:rPr>
        <w:t>Socrates</w:t>
      </w:r>
    </w:p>
    <w:p w:rsidR="000A167B" w:rsidRDefault="000A167B" w:rsidP="002E6630">
      <w:pPr>
        <w:jc w:val="both"/>
        <w:rPr>
          <w:sz w:val="24"/>
        </w:rPr>
      </w:pPr>
      <w:r w:rsidRPr="000A167B">
        <w:rPr>
          <w:sz w:val="24"/>
        </w:rPr>
        <w:t>Quite literally, the term "philosophy" means, "love of wisdom." In a broad sense, philosophy is an activity people undertake when they seek to understand fundamental truths about themselves, the world in which they live, and their relationships to the world and to each other. As an academic discipline philosophy is much the same. Those who study philosophy are perpetually engaged in asking, answering, and argu</w:t>
      </w:r>
      <w:r>
        <w:rPr>
          <w:sz w:val="24"/>
        </w:rPr>
        <w:t>ing for their answers to life</w:t>
      </w:r>
      <w:r w:rsidRPr="000A167B">
        <w:rPr>
          <w:sz w:val="24"/>
        </w:rPr>
        <w:t xml:space="preserve">’s most basic questions. </w:t>
      </w:r>
    </w:p>
    <w:p w:rsidR="0029498E" w:rsidRDefault="0029498E" w:rsidP="002E6630">
      <w:pPr>
        <w:jc w:val="both"/>
        <w:rPr>
          <w:sz w:val="24"/>
        </w:rPr>
      </w:pPr>
      <w:r>
        <w:rPr>
          <w:sz w:val="24"/>
        </w:rPr>
        <w:t xml:space="preserve">Your first task is to help you garner </w:t>
      </w:r>
      <w:r w:rsidR="000A167B">
        <w:rPr>
          <w:sz w:val="24"/>
        </w:rPr>
        <w:t>an understanding of what Philosophy</w:t>
      </w:r>
      <w:r>
        <w:rPr>
          <w:sz w:val="24"/>
        </w:rPr>
        <w:t xml:space="preserve"> is really all about. Use the internet (e.g. Wikipedia, YouTube and other sources) to research and understand what the following key terms mean and create a </w:t>
      </w:r>
      <w:r w:rsidR="004F7893">
        <w:rPr>
          <w:sz w:val="24"/>
        </w:rPr>
        <w:t xml:space="preserve">short </w:t>
      </w:r>
      <w:r>
        <w:rPr>
          <w:sz w:val="24"/>
        </w:rPr>
        <w:t xml:space="preserve">definition for each </w:t>
      </w:r>
      <w:r>
        <w:rPr>
          <w:i/>
          <w:sz w:val="24"/>
          <w:u w:val="single"/>
        </w:rPr>
        <w:t>in your own words</w:t>
      </w:r>
      <w:r>
        <w:rPr>
          <w:sz w:val="24"/>
        </w:rPr>
        <w:t xml:space="preserve">. </w:t>
      </w:r>
    </w:p>
    <w:p w:rsidR="004F7893" w:rsidRDefault="004F7893" w:rsidP="002E6630">
      <w:pPr>
        <w:jc w:val="both"/>
        <w:rPr>
          <w:sz w:val="24"/>
        </w:rPr>
      </w:pPr>
      <w:r>
        <w:rPr>
          <w:sz w:val="24"/>
        </w:rPr>
        <w:t xml:space="preserve">You are welcome to try to get your families involved in this – they may have some understanding of these concepts already! The most important thing in an A level is </w:t>
      </w:r>
      <w:r>
        <w:rPr>
          <w:i/>
          <w:sz w:val="24"/>
          <w:u w:val="single"/>
        </w:rPr>
        <w:t>your understanding</w:t>
      </w:r>
      <w:r>
        <w:rPr>
          <w:sz w:val="24"/>
        </w:rPr>
        <w:t xml:space="preserve"> – so it’s not about having the “right” or “word-perfect” definition, it’s about you </w:t>
      </w:r>
      <w:r>
        <w:rPr>
          <w:i/>
          <w:sz w:val="24"/>
          <w:u w:val="single"/>
        </w:rPr>
        <w:t>understanding</w:t>
      </w:r>
      <w:r>
        <w:rPr>
          <w:sz w:val="24"/>
        </w:rPr>
        <w:t xml:space="preserve"> what a concept means </w:t>
      </w:r>
      <w:r w:rsidRPr="004F7893">
        <w:rPr>
          <w:sz w:val="24"/>
        </w:rPr>
        <w:sym w:font="Wingdings" w:char="F04A"/>
      </w:r>
      <w:r>
        <w:rPr>
          <w:sz w:val="24"/>
        </w:rPr>
        <w:t xml:space="preserve"> </w:t>
      </w:r>
    </w:p>
    <w:p w:rsidR="0076142A" w:rsidRPr="0076142A" w:rsidRDefault="0076142A" w:rsidP="002E6630">
      <w:pPr>
        <w:jc w:val="both"/>
        <w:rPr>
          <w:b/>
          <w:sz w:val="24"/>
        </w:rPr>
      </w:pPr>
      <w:r w:rsidRPr="0076142A">
        <w:rPr>
          <w:b/>
          <w:sz w:val="24"/>
        </w:rPr>
        <w:t>Total marks: 20</w:t>
      </w:r>
    </w:p>
    <w:tbl>
      <w:tblPr>
        <w:tblStyle w:val="TableGrid"/>
        <w:tblW w:w="0" w:type="auto"/>
        <w:tblLook w:val="04A0" w:firstRow="1" w:lastRow="0" w:firstColumn="1" w:lastColumn="0" w:noHBand="0" w:noVBand="1"/>
      </w:tblPr>
      <w:tblGrid>
        <w:gridCol w:w="1693"/>
        <w:gridCol w:w="8763"/>
      </w:tblGrid>
      <w:tr w:rsidR="0029498E" w:rsidTr="008D2708">
        <w:tc>
          <w:tcPr>
            <w:tcW w:w="1693" w:type="dxa"/>
            <w:shd w:val="clear" w:color="auto" w:fill="FFF2CC" w:themeFill="accent4" w:themeFillTint="33"/>
          </w:tcPr>
          <w:p w:rsidR="0029498E" w:rsidRPr="0029498E" w:rsidRDefault="0029498E" w:rsidP="008A65C4">
            <w:pPr>
              <w:rPr>
                <w:b/>
                <w:sz w:val="24"/>
              </w:rPr>
            </w:pPr>
            <w:r w:rsidRPr="0029498E">
              <w:rPr>
                <w:b/>
                <w:sz w:val="24"/>
              </w:rPr>
              <w:t>Term</w:t>
            </w:r>
          </w:p>
        </w:tc>
        <w:tc>
          <w:tcPr>
            <w:tcW w:w="8763" w:type="dxa"/>
            <w:shd w:val="clear" w:color="auto" w:fill="FFF2CC" w:themeFill="accent4" w:themeFillTint="33"/>
          </w:tcPr>
          <w:p w:rsidR="0029498E" w:rsidRPr="0029498E" w:rsidRDefault="0029498E" w:rsidP="008A65C4">
            <w:pPr>
              <w:rPr>
                <w:b/>
                <w:sz w:val="24"/>
              </w:rPr>
            </w:pPr>
            <w:r w:rsidRPr="0029498E">
              <w:rPr>
                <w:b/>
                <w:sz w:val="24"/>
              </w:rPr>
              <w:t>Explanation</w:t>
            </w:r>
          </w:p>
        </w:tc>
      </w:tr>
      <w:tr w:rsidR="0029498E" w:rsidTr="008D2708">
        <w:trPr>
          <w:trHeight w:val="490"/>
        </w:trPr>
        <w:tc>
          <w:tcPr>
            <w:tcW w:w="1693" w:type="dxa"/>
            <w:shd w:val="clear" w:color="auto" w:fill="DEEAF6" w:themeFill="accent1" w:themeFillTint="33"/>
          </w:tcPr>
          <w:p w:rsidR="0029498E" w:rsidRDefault="008D2708" w:rsidP="008A65C4">
            <w:pPr>
              <w:rPr>
                <w:sz w:val="24"/>
              </w:rPr>
            </w:pPr>
            <w:r>
              <w:rPr>
                <w:sz w:val="24"/>
              </w:rPr>
              <w:t>Epistemology</w:t>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Ethics</w:t>
            </w:r>
            <w:r w:rsidR="004F7893">
              <w:rPr>
                <w:sz w:val="24"/>
              </w:rPr>
              <w:br/>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Analytic argument</w:t>
            </w:r>
          </w:p>
        </w:tc>
        <w:tc>
          <w:tcPr>
            <w:tcW w:w="8763" w:type="dxa"/>
            <w:shd w:val="clear" w:color="auto" w:fill="DEEAF6" w:themeFill="accent1" w:themeFillTint="33"/>
          </w:tcPr>
          <w:p w:rsidR="0029498E" w:rsidRDefault="0029498E" w:rsidP="008A65C4">
            <w:pPr>
              <w:rPr>
                <w:sz w:val="24"/>
              </w:rPr>
            </w:pPr>
          </w:p>
        </w:tc>
      </w:tr>
      <w:tr w:rsidR="0029498E" w:rsidTr="008D2708">
        <w:trPr>
          <w:trHeight w:val="618"/>
        </w:trPr>
        <w:tc>
          <w:tcPr>
            <w:tcW w:w="1693" w:type="dxa"/>
            <w:shd w:val="clear" w:color="auto" w:fill="DEEAF6" w:themeFill="accent1" w:themeFillTint="33"/>
          </w:tcPr>
          <w:p w:rsidR="0029498E" w:rsidRDefault="008D2708" w:rsidP="008A65C4">
            <w:pPr>
              <w:rPr>
                <w:sz w:val="24"/>
              </w:rPr>
            </w:pPr>
            <w:r>
              <w:rPr>
                <w:sz w:val="24"/>
              </w:rPr>
              <w:t>Synthetic argument</w:t>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A priori</w:t>
            </w:r>
          </w:p>
          <w:p w:rsidR="008D2708" w:rsidRDefault="008D2708" w:rsidP="008A65C4">
            <w:pPr>
              <w:rPr>
                <w:sz w:val="24"/>
              </w:rPr>
            </w:pP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A posteriori</w:t>
            </w:r>
            <w:r w:rsidR="004F7893">
              <w:rPr>
                <w:sz w:val="24"/>
              </w:rPr>
              <w:br/>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8D2708" w:rsidRDefault="008D2708" w:rsidP="008A65C4">
            <w:pPr>
              <w:rPr>
                <w:sz w:val="24"/>
              </w:rPr>
            </w:pPr>
            <w:r>
              <w:rPr>
                <w:sz w:val="24"/>
              </w:rPr>
              <w:t>Necessary truth</w:t>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Contingent truth</w:t>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Tautology</w:t>
            </w:r>
            <w:r w:rsidR="004F7893">
              <w:rPr>
                <w:sz w:val="24"/>
              </w:rPr>
              <w:br/>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Paradox</w:t>
            </w:r>
          </w:p>
          <w:p w:rsidR="008D2708" w:rsidRDefault="008D2708" w:rsidP="008A65C4">
            <w:pPr>
              <w:rPr>
                <w:sz w:val="24"/>
              </w:rPr>
            </w:pP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Proof</w:t>
            </w:r>
            <w:r w:rsidR="004F7893">
              <w:rPr>
                <w:sz w:val="24"/>
              </w:rPr>
              <w:br/>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Antecedent</w:t>
            </w:r>
          </w:p>
          <w:p w:rsidR="008D2708" w:rsidRDefault="008D2708" w:rsidP="008A65C4">
            <w:pPr>
              <w:rPr>
                <w:sz w:val="24"/>
              </w:rPr>
            </w:pP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False</w:t>
            </w:r>
            <w:r w:rsidR="004F7893">
              <w:rPr>
                <w:sz w:val="24"/>
              </w:rPr>
              <w:br/>
            </w:r>
          </w:p>
        </w:tc>
        <w:tc>
          <w:tcPr>
            <w:tcW w:w="8763" w:type="dxa"/>
            <w:shd w:val="clear" w:color="auto" w:fill="DEEAF6" w:themeFill="accent1" w:themeFillTint="33"/>
          </w:tcPr>
          <w:p w:rsidR="0029498E" w:rsidRDefault="0029498E" w:rsidP="008A65C4">
            <w:pPr>
              <w:rPr>
                <w:sz w:val="24"/>
              </w:rPr>
            </w:pPr>
          </w:p>
        </w:tc>
      </w:tr>
      <w:tr w:rsidR="0029498E" w:rsidTr="008D2708">
        <w:tc>
          <w:tcPr>
            <w:tcW w:w="1693" w:type="dxa"/>
            <w:shd w:val="clear" w:color="auto" w:fill="DEEAF6" w:themeFill="accent1" w:themeFillTint="33"/>
          </w:tcPr>
          <w:p w:rsidR="0029498E" w:rsidRDefault="008D2708" w:rsidP="008A65C4">
            <w:pPr>
              <w:rPr>
                <w:sz w:val="24"/>
              </w:rPr>
            </w:pPr>
            <w:r>
              <w:rPr>
                <w:sz w:val="24"/>
              </w:rPr>
              <w:t>Objective</w:t>
            </w:r>
            <w:r w:rsidR="004F7893">
              <w:rPr>
                <w:sz w:val="24"/>
              </w:rPr>
              <w:br/>
            </w:r>
          </w:p>
        </w:tc>
        <w:tc>
          <w:tcPr>
            <w:tcW w:w="8763" w:type="dxa"/>
            <w:shd w:val="clear" w:color="auto" w:fill="DEEAF6" w:themeFill="accent1" w:themeFillTint="33"/>
          </w:tcPr>
          <w:p w:rsidR="0029498E" w:rsidRDefault="0029498E" w:rsidP="008A65C4">
            <w:pPr>
              <w:rPr>
                <w:sz w:val="24"/>
              </w:rPr>
            </w:pPr>
          </w:p>
        </w:tc>
      </w:tr>
      <w:tr w:rsidR="0076142A" w:rsidTr="0076142A">
        <w:trPr>
          <w:trHeight w:val="566"/>
        </w:trPr>
        <w:tc>
          <w:tcPr>
            <w:tcW w:w="1693" w:type="dxa"/>
            <w:shd w:val="clear" w:color="auto" w:fill="DEEAF6" w:themeFill="accent1" w:themeFillTint="33"/>
          </w:tcPr>
          <w:p w:rsidR="0076142A" w:rsidRDefault="0076142A" w:rsidP="008A65C4">
            <w:pPr>
              <w:rPr>
                <w:sz w:val="24"/>
              </w:rPr>
            </w:pPr>
            <w:r>
              <w:rPr>
                <w:sz w:val="24"/>
              </w:rPr>
              <w:t>Syllogism</w:t>
            </w:r>
          </w:p>
        </w:tc>
        <w:tc>
          <w:tcPr>
            <w:tcW w:w="8763" w:type="dxa"/>
            <w:shd w:val="clear" w:color="auto" w:fill="DEEAF6" w:themeFill="accent1" w:themeFillTint="33"/>
          </w:tcPr>
          <w:p w:rsidR="0076142A" w:rsidRDefault="0076142A" w:rsidP="008A65C4">
            <w:pPr>
              <w:rPr>
                <w:sz w:val="24"/>
              </w:rPr>
            </w:pPr>
          </w:p>
        </w:tc>
      </w:tr>
    </w:tbl>
    <w:p w:rsidR="008D2708" w:rsidRPr="001F38A0" w:rsidRDefault="008A65C4" w:rsidP="008D2708">
      <w:pPr>
        <w:jc w:val="center"/>
        <w:rPr>
          <w:rStyle w:val="TitleChar"/>
        </w:rPr>
      </w:pPr>
      <w:r w:rsidRPr="001F38A0">
        <w:rPr>
          <w:rStyle w:val="TitleChar"/>
        </w:rPr>
        <w:t xml:space="preserve">Task Two: </w:t>
      </w:r>
      <w:r w:rsidR="005E3A44" w:rsidRPr="001F38A0">
        <w:rPr>
          <w:rStyle w:val="TitleChar"/>
        </w:rPr>
        <w:t>Debates</w:t>
      </w:r>
    </w:p>
    <w:p w:rsidR="005E3A44" w:rsidRDefault="005E3A44" w:rsidP="008D2708">
      <w:pPr>
        <w:spacing w:line="360" w:lineRule="auto"/>
        <w:jc w:val="center"/>
        <w:rPr>
          <w:sz w:val="24"/>
          <w:szCs w:val="44"/>
        </w:rPr>
      </w:pPr>
      <w:r>
        <w:rPr>
          <w:sz w:val="24"/>
          <w:szCs w:val="44"/>
        </w:rPr>
        <w:t xml:space="preserve">Philosophy is a subject that is guaranteed to get you thinking. Whether this be introducing you to entirely new </w:t>
      </w:r>
      <w:r w:rsidR="00E57F07">
        <w:rPr>
          <w:sz w:val="24"/>
          <w:szCs w:val="44"/>
        </w:rPr>
        <w:t>concepts or giving you different</w:t>
      </w:r>
      <w:r>
        <w:rPr>
          <w:sz w:val="24"/>
          <w:szCs w:val="44"/>
        </w:rPr>
        <w:t xml:space="preserve"> takes on issues you thought you kne</w:t>
      </w:r>
      <w:r w:rsidR="008D2708">
        <w:rPr>
          <w:sz w:val="24"/>
          <w:szCs w:val="44"/>
        </w:rPr>
        <w:t>w, your brain will be working.</w:t>
      </w:r>
    </w:p>
    <w:p w:rsidR="008D2708" w:rsidRDefault="008D2708" w:rsidP="008D2708">
      <w:pPr>
        <w:spacing w:line="360" w:lineRule="auto"/>
        <w:jc w:val="center"/>
        <w:rPr>
          <w:sz w:val="24"/>
          <w:szCs w:val="44"/>
        </w:rPr>
      </w:pPr>
    </w:p>
    <w:p w:rsidR="005E3A44" w:rsidRDefault="005E3A44" w:rsidP="005E3A44">
      <w:pPr>
        <w:spacing w:line="360" w:lineRule="auto"/>
        <w:jc w:val="center"/>
        <w:rPr>
          <w:sz w:val="24"/>
          <w:szCs w:val="44"/>
        </w:rPr>
      </w:pPr>
      <w:r>
        <w:rPr>
          <w:sz w:val="24"/>
          <w:szCs w:val="44"/>
        </w:rPr>
        <w:t>Below there will be two debate topics. If you can, discuss them with your family or friends, but make sure you write down your answer to the questions giving your reasoning. Then we would like you to read t</w:t>
      </w:r>
      <w:r w:rsidR="005E73F3">
        <w:rPr>
          <w:sz w:val="24"/>
          <w:szCs w:val="44"/>
        </w:rPr>
        <w:t>he brief articles by the academics</w:t>
      </w:r>
      <w:r>
        <w:rPr>
          <w:sz w:val="24"/>
          <w:szCs w:val="44"/>
        </w:rPr>
        <w:t xml:space="preserve">. Finally go back to your original answer and see if your view has been changed. Make a note of any new developments. </w:t>
      </w:r>
    </w:p>
    <w:p w:rsidR="005E3A44" w:rsidRPr="0076142A" w:rsidRDefault="0076142A" w:rsidP="005E3A44">
      <w:pPr>
        <w:spacing w:line="360" w:lineRule="auto"/>
        <w:rPr>
          <w:b/>
          <w:sz w:val="24"/>
          <w:szCs w:val="44"/>
        </w:rPr>
      </w:pPr>
      <w:r w:rsidRPr="0076142A">
        <w:rPr>
          <w:b/>
          <w:sz w:val="24"/>
          <w:szCs w:val="44"/>
        </w:rPr>
        <w:t>Total marks: 30</w:t>
      </w:r>
    </w:p>
    <w:p w:rsidR="005E3A44" w:rsidRDefault="005E3A44" w:rsidP="005E3A44">
      <w:pPr>
        <w:spacing w:line="360" w:lineRule="auto"/>
        <w:jc w:val="center"/>
        <w:rPr>
          <w:sz w:val="44"/>
          <w:szCs w:val="44"/>
        </w:rPr>
      </w:pPr>
      <w:r>
        <w:rPr>
          <w:sz w:val="44"/>
          <w:szCs w:val="44"/>
        </w:rPr>
        <w:t>Debate 1: Should we eat animals?</w:t>
      </w:r>
    </w:p>
    <w:p w:rsidR="005E3A44" w:rsidRDefault="005E3A44" w:rsidP="005E3A44">
      <w:pPr>
        <w:tabs>
          <w:tab w:val="left" w:pos="3426"/>
        </w:tabs>
        <w:spacing w:line="360" w:lineRule="auto"/>
        <w:rPr>
          <w:sz w:val="44"/>
          <w:szCs w:val="44"/>
        </w:rPr>
      </w:pPr>
      <w:r>
        <w:rPr>
          <w:noProof/>
          <w:lang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42020</wp:posOffset>
            </wp:positionV>
            <wp:extent cx="2475230" cy="1844675"/>
            <wp:effectExtent l="0" t="0" r="1270" b="3175"/>
            <wp:wrapSquare wrapText="bothSides"/>
            <wp:docPr id="35" name="Picture 35" descr="Eating Animals by Jonathan Safran F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ting Animals by Jonathan Safran Fo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523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ab/>
      </w:r>
    </w:p>
    <w:p w:rsidR="005E3A44" w:rsidRDefault="005E3A44" w:rsidP="005E3A44">
      <w:pPr>
        <w:spacing w:line="360" w:lineRule="auto"/>
        <w:jc w:val="center"/>
        <w:rPr>
          <w:sz w:val="44"/>
          <w:szCs w:val="44"/>
        </w:rPr>
      </w:pPr>
    </w:p>
    <w:p w:rsidR="005E3A44" w:rsidRDefault="005E3A44" w:rsidP="005E3A44">
      <w:pPr>
        <w:spacing w:line="360" w:lineRule="auto"/>
        <w:jc w:val="center"/>
        <w:rPr>
          <w:sz w:val="44"/>
          <w:szCs w:val="44"/>
        </w:rPr>
      </w:pPr>
    </w:p>
    <w:p w:rsidR="005E3A44" w:rsidRDefault="005E3A44" w:rsidP="005E3A44">
      <w:pPr>
        <w:spacing w:line="360" w:lineRule="auto"/>
        <w:jc w:val="center"/>
        <w:rPr>
          <w:sz w:val="44"/>
          <w:szCs w:val="44"/>
        </w:rPr>
      </w:pPr>
    </w:p>
    <w:p w:rsidR="005E3A44" w:rsidRPr="005E3A44" w:rsidRDefault="005E3A44" w:rsidP="005E3A44">
      <w:pPr>
        <w:spacing w:line="360" w:lineRule="auto"/>
        <w:jc w:val="center"/>
        <w:rPr>
          <w:sz w:val="44"/>
          <w:szCs w:val="44"/>
        </w:rPr>
      </w:pPr>
      <w:r>
        <w:rPr>
          <w:sz w:val="44"/>
          <w:szCs w:val="44"/>
        </w:rPr>
        <w:t>Debate 2: Will we ever be ruled by robots?</w:t>
      </w:r>
    </w:p>
    <w:p w:rsidR="005E3A44" w:rsidRDefault="005E3A44" w:rsidP="0036539F">
      <w:pPr>
        <w:spacing w:line="360" w:lineRule="auto"/>
        <w:rPr>
          <w:sz w:val="24"/>
        </w:rPr>
      </w:pPr>
      <w:r>
        <w:rPr>
          <w:noProof/>
          <w:lang w:eastAsia="en-GB"/>
        </w:rPr>
        <w:drawing>
          <wp:anchor distT="0" distB="0" distL="114300" distR="114300" simplePos="0" relativeHeight="251694080" behindDoc="0" locked="0" layoutInCell="1" allowOverlap="1">
            <wp:simplePos x="0" y="0"/>
            <wp:positionH relativeFrom="margin">
              <wp:posOffset>2364740</wp:posOffset>
            </wp:positionH>
            <wp:positionV relativeFrom="paragraph">
              <wp:posOffset>20955</wp:posOffset>
            </wp:positionV>
            <wp:extent cx="1938655" cy="2526665"/>
            <wp:effectExtent l="0" t="0" r="4445" b="6985"/>
            <wp:wrapSquare wrapText="bothSides"/>
            <wp:docPr id="36" name="Picture 36" descr="https://encrypted-tbn0.gstatic.com/images?q=tbn%3AANd9GcRy1gD1SAnlB__XFyrlIk6wiT3hE6HpUGGcAaUyzLFUczGQiVuYwXpSOxmkZyIhr3vqCW5hRo_N&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3AANd9GcRy1gD1SAnlB__XFyrlIk6wiT3hE6HpUGGcAaUyzLFUczGQiVuYwXpSOxmkZyIhr3vqCW5hRo_N&amp;usqp=CAc"/>
                    <pic:cNvPicPr>
                      <a:picLocks noChangeAspect="1" noChangeArrowheads="1"/>
                    </pic:cNvPicPr>
                  </pic:nvPicPr>
                  <pic:blipFill rotWithShape="1">
                    <a:blip r:embed="rId70">
                      <a:extLst>
                        <a:ext uri="{28A0092B-C50C-407E-A947-70E740481C1C}">
                          <a14:useLocalDpi xmlns:a14="http://schemas.microsoft.com/office/drawing/2010/main" val="0"/>
                        </a:ext>
                      </a:extLst>
                    </a:blip>
                    <a:srcRect l="12176" t="12498" r="7474" b="10735"/>
                    <a:stretch/>
                  </pic:blipFill>
                  <pic:spPr bwMode="auto">
                    <a:xfrm>
                      <a:off x="0" y="0"/>
                      <a:ext cx="1938655" cy="252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A44" w:rsidRDefault="005E3A44" w:rsidP="005E3A44">
      <w:pPr>
        <w:spacing w:line="360" w:lineRule="auto"/>
        <w:jc w:val="center"/>
        <w:rPr>
          <w:sz w:val="24"/>
        </w:rPr>
      </w:pPr>
    </w:p>
    <w:p w:rsidR="005E3A44" w:rsidRDefault="005E3A44" w:rsidP="0036539F">
      <w:pPr>
        <w:spacing w:line="360" w:lineRule="auto"/>
        <w:rPr>
          <w:sz w:val="24"/>
        </w:rPr>
      </w:pPr>
    </w:p>
    <w:p w:rsidR="005E3A44" w:rsidRDefault="005E3A44" w:rsidP="0036539F">
      <w:pPr>
        <w:spacing w:line="360" w:lineRule="auto"/>
        <w:rPr>
          <w:sz w:val="24"/>
        </w:rPr>
      </w:pPr>
    </w:p>
    <w:p w:rsidR="005E3A44" w:rsidRDefault="005E3A44" w:rsidP="0036539F">
      <w:pPr>
        <w:spacing w:line="360" w:lineRule="auto"/>
        <w:rPr>
          <w:sz w:val="24"/>
        </w:rPr>
      </w:pPr>
    </w:p>
    <w:p w:rsidR="005E3A44" w:rsidRDefault="005E3A44" w:rsidP="0036539F">
      <w:pPr>
        <w:spacing w:line="360" w:lineRule="auto"/>
        <w:rPr>
          <w:sz w:val="24"/>
        </w:rPr>
      </w:pPr>
    </w:p>
    <w:p w:rsidR="005E3A44" w:rsidRDefault="005E3A44" w:rsidP="0036539F">
      <w:pPr>
        <w:spacing w:line="360" w:lineRule="auto"/>
        <w:rPr>
          <w:sz w:val="24"/>
        </w:rPr>
      </w:pPr>
    </w:p>
    <w:p w:rsidR="005E3A44" w:rsidRPr="00CF7DB2" w:rsidRDefault="00CF7DB2" w:rsidP="00CF7DB2">
      <w:pPr>
        <w:spacing w:line="360" w:lineRule="auto"/>
        <w:jc w:val="center"/>
        <w:rPr>
          <w:sz w:val="44"/>
        </w:rPr>
      </w:pPr>
      <w:r>
        <w:rPr>
          <w:noProof/>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750149</wp:posOffset>
            </wp:positionV>
            <wp:extent cx="6664325" cy="89535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55170" t="23456" r="27792" b="8442"/>
                    <a:stretch/>
                  </pic:blipFill>
                  <pic:spPr bwMode="auto">
                    <a:xfrm>
                      <a:off x="0" y="0"/>
                      <a:ext cx="6664325" cy="895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4"/>
        </w:rPr>
        <w:t>We shouldn’t eat</w:t>
      </w:r>
      <w:r w:rsidRPr="00CF7DB2">
        <w:rPr>
          <w:sz w:val="44"/>
        </w:rPr>
        <w:t xml:space="preserve"> animals</w:t>
      </w:r>
    </w:p>
    <w:p w:rsidR="005E3A44" w:rsidRPr="00CF7DB2" w:rsidRDefault="00CF7DB2" w:rsidP="00CF7DB2">
      <w:pPr>
        <w:spacing w:line="360" w:lineRule="auto"/>
        <w:jc w:val="center"/>
        <w:rPr>
          <w:sz w:val="44"/>
        </w:rPr>
      </w:pPr>
      <w:r>
        <w:rPr>
          <w:sz w:val="44"/>
        </w:rPr>
        <w:t>We should eat animals</w:t>
      </w:r>
    </w:p>
    <w:p w:rsidR="005E3A44" w:rsidRDefault="00CF7DB2" w:rsidP="0036539F">
      <w:pPr>
        <w:spacing w:line="360" w:lineRule="auto"/>
        <w:rPr>
          <w:sz w:val="24"/>
        </w:rPr>
      </w:pPr>
      <w:r>
        <w:rPr>
          <w:noProof/>
          <w:lang w:eastAsia="en-GB"/>
        </w:rPr>
        <w:drawing>
          <wp:anchor distT="0" distB="0" distL="114300" distR="114300" simplePos="0" relativeHeight="251696128" behindDoc="0" locked="0" layoutInCell="1" allowOverlap="1">
            <wp:simplePos x="0" y="0"/>
            <wp:positionH relativeFrom="margin">
              <wp:align>left</wp:align>
            </wp:positionH>
            <wp:positionV relativeFrom="paragraph">
              <wp:posOffset>201295</wp:posOffset>
            </wp:positionV>
            <wp:extent cx="6626225" cy="890016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76215" t="20089" r="5407" b="8212"/>
                    <a:stretch/>
                  </pic:blipFill>
                  <pic:spPr bwMode="auto">
                    <a:xfrm>
                      <a:off x="0" y="0"/>
                      <a:ext cx="6626225" cy="890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A44" w:rsidRPr="00CF7DB2" w:rsidRDefault="00CF7DB2" w:rsidP="00CF7DB2">
      <w:pPr>
        <w:spacing w:line="360" w:lineRule="auto"/>
        <w:jc w:val="center"/>
        <w:rPr>
          <w:sz w:val="44"/>
          <w:szCs w:val="44"/>
        </w:rPr>
      </w:pPr>
      <w:r>
        <w:rPr>
          <w:sz w:val="44"/>
          <w:szCs w:val="44"/>
        </w:rPr>
        <w:t>The rise of the robot overlords</w:t>
      </w:r>
    </w:p>
    <w:p w:rsidR="005E3A44" w:rsidRDefault="00CF7DB2" w:rsidP="0036539F">
      <w:pPr>
        <w:spacing w:line="360" w:lineRule="auto"/>
        <w:rPr>
          <w:sz w:val="24"/>
        </w:rPr>
      </w:pPr>
      <w:r>
        <w:rPr>
          <w:noProof/>
          <w:lang w:eastAsia="en-GB"/>
        </w:rPr>
        <w:drawing>
          <wp:anchor distT="0" distB="0" distL="114300" distR="114300" simplePos="0" relativeHeight="251697152" behindDoc="0" locked="0" layoutInCell="1" allowOverlap="1">
            <wp:simplePos x="0" y="0"/>
            <wp:positionH relativeFrom="margin">
              <wp:posOffset>88900</wp:posOffset>
            </wp:positionH>
            <wp:positionV relativeFrom="paragraph">
              <wp:posOffset>247015</wp:posOffset>
            </wp:positionV>
            <wp:extent cx="6530975" cy="8811260"/>
            <wp:effectExtent l="0" t="0" r="3175"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54321" t="17173" r="27548" b="12322"/>
                    <a:stretch/>
                  </pic:blipFill>
                  <pic:spPr bwMode="auto">
                    <a:xfrm>
                      <a:off x="0" y="0"/>
                      <a:ext cx="6530975" cy="881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A44" w:rsidRPr="00B70162" w:rsidRDefault="00B70162" w:rsidP="00B70162">
      <w:pPr>
        <w:spacing w:line="360" w:lineRule="auto"/>
        <w:jc w:val="center"/>
        <w:rPr>
          <w:sz w:val="44"/>
          <w:szCs w:val="44"/>
        </w:rPr>
      </w:pPr>
      <w:r>
        <w:rPr>
          <w:noProof/>
          <w:lang w:eastAsia="en-GB"/>
        </w:rPr>
        <w:drawing>
          <wp:anchor distT="0" distB="0" distL="114300" distR="114300" simplePos="0" relativeHeight="251698176" behindDoc="0" locked="0" layoutInCell="1" allowOverlap="1">
            <wp:simplePos x="0" y="0"/>
            <wp:positionH relativeFrom="margin">
              <wp:align>right</wp:align>
            </wp:positionH>
            <wp:positionV relativeFrom="paragraph">
              <wp:posOffset>765810</wp:posOffset>
            </wp:positionV>
            <wp:extent cx="6649085" cy="88588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76757" t="9129" r="7224" b="5401"/>
                    <a:stretch/>
                  </pic:blipFill>
                  <pic:spPr bwMode="auto">
                    <a:xfrm>
                      <a:off x="0" y="0"/>
                      <a:ext cx="6649085" cy="885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4"/>
          <w:szCs w:val="44"/>
        </w:rPr>
        <w:t>The robots will be exterminated</w:t>
      </w:r>
    </w:p>
    <w:p w:rsidR="005E3A44" w:rsidRDefault="007805F0" w:rsidP="007805F0">
      <w:pPr>
        <w:spacing w:line="360" w:lineRule="auto"/>
        <w:jc w:val="center"/>
        <w:rPr>
          <w:b/>
          <w:sz w:val="44"/>
        </w:rPr>
      </w:pPr>
      <w:r w:rsidRPr="007805F0">
        <w:rPr>
          <w:b/>
          <w:sz w:val="44"/>
        </w:rPr>
        <w:t>How philosophy is done</w:t>
      </w:r>
    </w:p>
    <w:p w:rsidR="007805F0" w:rsidRPr="007805F0" w:rsidRDefault="007805F0" w:rsidP="007805F0">
      <w:pPr>
        <w:spacing w:line="360" w:lineRule="auto"/>
        <w:rPr>
          <w:sz w:val="24"/>
          <w:szCs w:val="24"/>
        </w:rPr>
      </w:pPr>
      <w:r w:rsidRPr="007805F0">
        <w:rPr>
          <w:sz w:val="24"/>
          <w:szCs w:val="24"/>
        </w:rPr>
        <w:t xml:space="preserve">As a kind of inquiry, philosophy is aimed at establishing knowledge and understanding. Once we raise a philosophical issue, whether about the nature of justice or about the nature of reality, we want to ask what can be said for or against the various possible answers to our question. Here we are engaged in formulating arguments. Some arguments give us better reasons </w:t>
      </w:r>
      <w:r w:rsidR="0076142A">
        <w:rPr>
          <w:sz w:val="24"/>
          <w:szCs w:val="24"/>
        </w:rPr>
        <w:t>f</w:t>
      </w:r>
      <w:r w:rsidRPr="007805F0">
        <w:rPr>
          <w:sz w:val="24"/>
          <w:szCs w:val="24"/>
        </w:rPr>
        <w:t xml:space="preserve">or accepting their conclusions than others. Once we have formulated an argument, we want to evaluate the reasoning it offers. If you want to know what philosophers do, this is a pretty good answer: </w:t>
      </w:r>
      <w:r w:rsidRPr="007805F0">
        <w:rPr>
          <w:b/>
          <w:sz w:val="24"/>
          <w:szCs w:val="24"/>
        </w:rPr>
        <w:t>philosophers formulate and evaluate arguments.</w:t>
      </w:r>
      <w:r w:rsidRPr="007805F0">
        <w:rPr>
          <w:sz w:val="24"/>
          <w:szCs w:val="24"/>
        </w:rPr>
        <w:t xml:space="preserve"> </w:t>
      </w:r>
    </w:p>
    <w:p w:rsidR="007805F0" w:rsidRPr="007805F0" w:rsidRDefault="007805F0" w:rsidP="007805F0">
      <w:pPr>
        <w:spacing w:line="360" w:lineRule="auto"/>
        <w:rPr>
          <w:sz w:val="24"/>
          <w:szCs w:val="24"/>
        </w:rPr>
      </w:pPr>
      <w:r w:rsidRPr="007805F0">
        <w:rPr>
          <w:sz w:val="24"/>
          <w:szCs w:val="24"/>
        </w:rPr>
        <w:t xml:space="preserve">Once a philosophical position is considered: </w:t>
      </w:r>
    </w:p>
    <w:p w:rsidR="007805F0" w:rsidRPr="007805F0" w:rsidRDefault="007805F0" w:rsidP="007805F0">
      <w:pPr>
        <w:spacing w:line="360" w:lineRule="auto"/>
        <w:rPr>
          <w:sz w:val="24"/>
          <w:szCs w:val="24"/>
        </w:rPr>
      </w:pPr>
      <w:r w:rsidRPr="007805F0">
        <w:rPr>
          <w:sz w:val="24"/>
          <w:szCs w:val="24"/>
        </w:rPr>
        <w:sym w:font="Symbol" w:char="F0B7"/>
      </w:r>
      <w:r w:rsidRPr="007805F0">
        <w:rPr>
          <w:sz w:val="24"/>
          <w:szCs w:val="24"/>
        </w:rPr>
        <w:t xml:space="preserve"> We want to ask what arguments can be advanced in support of or against that issue.</w:t>
      </w:r>
    </w:p>
    <w:p w:rsidR="007805F0" w:rsidRPr="007805F0" w:rsidRDefault="007805F0" w:rsidP="007805F0">
      <w:pPr>
        <w:spacing w:line="360" w:lineRule="auto"/>
        <w:rPr>
          <w:sz w:val="24"/>
          <w:szCs w:val="24"/>
        </w:rPr>
      </w:pPr>
      <w:r w:rsidRPr="007805F0">
        <w:rPr>
          <w:sz w:val="24"/>
          <w:szCs w:val="24"/>
        </w:rPr>
        <w:t xml:space="preserve"> </w:t>
      </w:r>
      <w:r w:rsidRPr="007805F0">
        <w:rPr>
          <w:sz w:val="24"/>
          <w:szCs w:val="24"/>
        </w:rPr>
        <w:sym w:font="Symbol" w:char="F0B7"/>
      </w:r>
      <w:r w:rsidRPr="007805F0">
        <w:rPr>
          <w:sz w:val="24"/>
          <w:szCs w:val="24"/>
        </w:rPr>
        <w:t xml:space="preserve"> We then want to examine the quality of the arguments. Evaluating flawed arguments often points the way towards other arguments and the process of formulating, clarifying, and evaluating arguments continues. </w:t>
      </w:r>
    </w:p>
    <w:p w:rsidR="007805F0" w:rsidRPr="007805F0" w:rsidRDefault="007805F0" w:rsidP="007805F0">
      <w:pPr>
        <w:spacing w:line="360" w:lineRule="auto"/>
        <w:rPr>
          <w:sz w:val="24"/>
          <w:szCs w:val="24"/>
        </w:rPr>
      </w:pPr>
      <w:r w:rsidRPr="007805F0">
        <w:rPr>
          <w:sz w:val="24"/>
          <w:szCs w:val="24"/>
        </w:rPr>
        <w:sym w:font="Symbol" w:char="F0B7"/>
      </w:r>
      <w:r w:rsidRPr="007805F0">
        <w:rPr>
          <w:sz w:val="24"/>
          <w:szCs w:val="24"/>
        </w:rPr>
        <w:t xml:space="preserve"> This method of question and answer in which we recursively formulate, clarify, and evaluate arguments is known as </w:t>
      </w:r>
      <w:r w:rsidRPr="007805F0">
        <w:rPr>
          <w:b/>
          <w:sz w:val="24"/>
          <w:szCs w:val="24"/>
        </w:rPr>
        <w:t>dialectic</w:t>
      </w:r>
      <w:r w:rsidRPr="007805F0">
        <w:rPr>
          <w:sz w:val="24"/>
          <w:szCs w:val="24"/>
        </w:rPr>
        <w:t xml:space="preserve">. Dialectic looks a lot like debate. </w:t>
      </w:r>
      <w:r w:rsidRPr="007805F0">
        <w:rPr>
          <w:b/>
          <w:sz w:val="24"/>
          <w:szCs w:val="24"/>
        </w:rPr>
        <w:t>The goal of a debate</w:t>
      </w:r>
      <w:r w:rsidRPr="007805F0">
        <w:rPr>
          <w:sz w:val="24"/>
          <w:szCs w:val="24"/>
        </w:rPr>
        <w:t xml:space="preserve"> is to win by persuading an audience that your position is right and your opponent’s is wrong. </w:t>
      </w:r>
      <w:r w:rsidRPr="007805F0">
        <w:rPr>
          <w:b/>
          <w:sz w:val="24"/>
          <w:szCs w:val="24"/>
        </w:rPr>
        <w:t>Dialectic, on the other hand</w:t>
      </w:r>
      <w:r w:rsidRPr="007805F0">
        <w:rPr>
          <w:sz w:val="24"/>
          <w:szCs w:val="24"/>
        </w:rPr>
        <w:t>, is aimed at inquiry. The goal is to learn something new about the issue under discussion.</w:t>
      </w:r>
    </w:p>
    <w:p w:rsidR="007805F0" w:rsidRPr="007805F0" w:rsidRDefault="007805F0" w:rsidP="007805F0">
      <w:pPr>
        <w:spacing w:line="360" w:lineRule="auto"/>
        <w:rPr>
          <w:sz w:val="24"/>
          <w:szCs w:val="24"/>
        </w:rPr>
      </w:pPr>
      <w:r w:rsidRPr="007805F0">
        <w:rPr>
          <w:sz w:val="24"/>
          <w:szCs w:val="24"/>
        </w:rPr>
        <w:t xml:space="preserve"> </w:t>
      </w:r>
      <w:r w:rsidRPr="007805F0">
        <w:rPr>
          <w:b/>
          <w:sz w:val="24"/>
          <w:szCs w:val="24"/>
        </w:rPr>
        <w:t>Dialectic is sometimes referred to as the Socratic Method</w:t>
      </w:r>
      <w:r w:rsidRPr="007805F0">
        <w:rPr>
          <w:sz w:val="24"/>
          <w:szCs w:val="24"/>
        </w:rPr>
        <w:t xml:space="preserve"> after the famous originator of this systematic style of inquiry. </w:t>
      </w:r>
    </w:p>
    <w:p w:rsidR="007805F0" w:rsidRPr="007805F0" w:rsidRDefault="007805F0" w:rsidP="007805F0">
      <w:pPr>
        <w:spacing w:line="360" w:lineRule="auto"/>
        <w:rPr>
          <w:b/>
          <w:sz w:val="44"/>
        </w:rPr>
      </w:pPr>
      <w:r w:rsidRPr="007805F0">
        <w:rPr>
          <w:b/>
          <w:sz w:val="44"/>
        </w:rPr>
        <w:t xml:space="preserve">Arguments </w:t>
      </w:r>
    </w:p>
    <w:p w:rsidR="007805F0" w:rsidRPr="007805F0" w:rsidRDefault="007805F0" w:rsidP="007805F0">
      <w:pPr>
        <w:spacing w:line="360" w:lineRule="auto"/>
        <w:rPr>
          <w:sz w:val="24"/>
          <w:szCs w:val="24"/>
        </w:rPr>
      </w:pPr>
      <w:r w:rsidRPr="007805F0">
        <w:rPr>
          <w:sz w:val="24"/>
          <w:szCs w:val="24"/>
        </w:rPr>
        <w:t>The common sense everyday way to assess a claim for truth or falsity is to consider the reasons for holding it or rejecting it.</w:t>
      </w:r>
    </w:p>
    <w:p w:rsidR="007805F0" w:rsidRPr="007805F0" w:rsidRDefault="007805F0" w:rsidP="007805F0">
      <w:pPr>
        <w:spacing w:line="360" w:lineRule="auto"/>
        <w:rPr>
          <w:sz w:val="24"/>
          <w:szCs w:val="24"/>
        </w:rPr>
      </w:pPr>
      <w:r w:rsidRPr="007805F0">
        <w:rPr>
          <w:sz w:val="24"/>
          <w:szCs w:val="24"/>
        </w:rPr>
        <w:t xml:space="preserve"> An argument is a reason for taking something to be true. </w:t>
      </w:r>
      <w:r w:rsidRPr="007805F0">
        <w:rPr>
          <w:b/>
          <w:sz w:val="24"/>
          <w:szCs w:val="24"/>
        </w:rPr>
        <w:t>Arguments consist of two or more claims, one of which is a conclusion</w:t>
      </w:r>
      <w:r w:rsidRPr="007805F0">
        <w:rPr>
          <w:sz w:val="24"/>
          <w:szCs w:val="24"/>
        </w:rPr>
        <w:t xml:space="preserve">. The conclusion is the claim the argument purports to give a reason for believing. The other claims are the </w:t>
      </w:r>
      <w:r w:rsidRPr="007805F0">
        <w:rPr>
          <w:b/>
          <w:sz w:val="24"/>
          <w:szCs w:val="24"/>
        </w:rPr>
        <w:t>premises. The premises of an argument taken together are offered as a reason for believing its conclusion.</w:t>
      </w:r>
      <w:r w:rsidRPr="007805F0">
        <w:rPr>
          <w:sz w:val="24"/>
          <w:szCs w:val="24"/>
        </w:rPr>
        <w:t xml:space="preserve"> </w:t>
      </w:r>
    </w:p>
    <w:p w:rsidR="007805F0" w:rsidRPr="007805F0" w:rsidRDefault="007805F0" w:rsidP="007805F0">
      <w:pPr>
        <w:spacing w:line="360" w:lineRule="auto"/>
        <w:rPr>
          <w:sz w:val="24"/>
          <w:szCs w:val="24"/>
        </w:rPr>
      </w:pPr>
      <w:r w:rsidRPr="007805F0">
        <w:rPr>
          <w:sz w:val="24"/>
          <w:szCs w:val="24"/>
        </w:rPr>
        <w:t xml:space="preserve">Some arguments provide better reasons for believing their conclusions than others. In case you have any doubt about that, </w:t>
      </w:r>
      <w:r w:rsidRPr="007805F0">
        <w:rPr>
          <w:b/>
          <w:sz w:val="24"/>
          <w:szCs w:val="24"/>
        </w:rPr>
        <w:t>consider the following examples:</w:t>
      </w:r>
      <w:r w:rsidRPr="007805F0">
        <w:rPr>
          <w:sz w:val="24"/>
          <w:szCs w:val="24"/>
        </w:rPr>
        <w:t xml:space="preserve"> </w:t>
      </w:r>
    </w:p>
    <w:p w:rsidR="007805F0" w:rsidRDefault="007805F0" w:rsidP="007805F0">
      <w:pPr>
        <w:spacing w:line="360" w:lineRule="auto"/>
        <w:rPr>
          <w:sz w:val="24"/>
          <w:szCs w:val="24"/>
        </w:rPr>
      </w:pPr>
    </w:p>
    <w:p w:rsidR="007805F0" w:rsidRDefault="007805F0" w:rsidP="007805F0">
      <w:pPr>
        <w:spacing w:line="360" w:lineRule="auto"/>
        <w:rPr>
          <w:sz w:val="24"/>
          <w:szCs w:val="24"/>
        </w:rPr>
      </w:pPr>
    </w:p>
    <w:p w:rsidR="007805F0" w:rsidRPr="007805F0" w:rsidRDefault="007805F0" w:rsidP="007805F0">
      <w:pPr>
        <w:spacing w:line="360" w:lineRule="auto"/>
        <w:rPr>
          <w:b/>
          <w:sz w:val="24"/>
          <w:szCs w:val="24"/>
        </w:rPr>
      </w:pPr>
      <w:r w:rsidRPr="007805F0">
        <w:rPr>
          <w:b/>
          <w:sz w:val="24"/>
          <w:szCs w:val="24"/>
        </w:rPr>
        <w:t>1. Sam is a line cook.</w:t>
      </w:r>
    </w:p>
    <w:p w:rsidR="007805F0" w:rsidRPr="007805F0" w:rsidRDefault="007805F0" w:rsidP="007805F0">
      <w:pPr>
        <w:spacing w:line="360" w:lineRule="auto"/>
        <w:rPr>
          <w:b/>
          <w:sz w:val="24"/>
          <w:szCs w:val="24"/>
        </w:rPr>
      </w:pPr>
      <w:r w:rsidRPr="007805F0">
        <w:rPr>
          <w:b/>
          <w:sz w:val="24"/>
          <w:szCs w:val="24"/>
        </w:rPr>
        <w:t xml:space="preserve"> 2. Line cooks generally have good kitchen skills. </w:t>
      </w:r>
    </w:p>
    <w:p w:rsidR="007805F0" w:rsidRPr="007805F0" w:rsidRDefault="007805F0" w:rsidP="007805F0">
      <w:pPr>
        <w:spacing w:line="360" w:lineRule="auto"/>
        <w:rPr>
          <w:b/>
          <w:sz w:val="24"/>
          <w:szCs w:val="24"/>
        </w:rPr>
      </w:pPr>
      <w:r w:rsidRPr="007805F0">
        <w:rPr>
          <w:b/>
          <w:sz w:val="24"/>
          <w:szCs w:val="24"/>
        </w:rPr>
        <w:t>3. So, Sam can probably cook well.</w:t>
      </w:r>
    </w:p>
    <w:p w:rsidR="007805F0" w:rsidRPr="007805F0" w:rsidRDefault="007805F0" w:rsidP="007805F0">
      <w:pPr>
        <w:spacing w:line="360" w:lineRule="auto"/>
        <w:rPr>
          <w:b/>
          <w:sz w:val="24"/>
          <w:szCs w:val="24"/>
        </w:rPr>
      </w:pPr>
    </w:p>
    <w:p w:rsidR="007805F0" w:rsidRPr="007805F0" w:rsidRDefault="007805F0" w:rsidP="007805F0">
      <w:pPr>
        <w:spacing w:line="360" w:lineRule="auto"/>
        <w:rPr>
          <w:b/>
          <w:sz w:val="24"/>
          <w:szCs w:val="24"/>
        </w:rPr>
      </w:pPr>
      <w:r w:rsidRPr="007805F0">
        <w:rPr>
          <w:b/>
          <w:sz w:val="24"/>
          <w:szCs w:val="24"/>
        </w:rPr>
        <w:t xml:space="preserve"> 1. Sam is a line cook.</w:t>
      </w:r>
    </w:p>
    <w:p w:rsidR="007805F0" w:rsidRPr="007805F0" w:rsidRDefault="007805F0" w:rsidP="007805F0">
      <w:pPr>
        <w:spacing w:line="360" w:lineRule="auto"/>
        <w:rPr>
          <w:b/>
          <w:sz w:val="24"/>
          <w:szCs w:val="24"/>
        </w:rPr>
      </w:pPr>
      <w:r w:rsidRPr="007805F0">
        <w:rPr>
          <w:b/>
          <w:sz w:val="24"/>
          <w:szCs w:val="24"/>
        </w:rPr>
        <w:t xml:space="preserve"> 2. Line cooks generally aren’t paid very well. </w:t>
      </w:r>
    </w:p>
    <w:p w:rsidR="007805F0" w:rsidRDefault="007805F0" w:rsidP="007805F0">
      <w:pPr>
        <w:spacing w:line="360" w:lineRule="auto"/>
        <w:rPr>
          <w:b/>
          <w:sz w:val="24"/>
          <w:szCs w:val="24"/>
        </w:rPr>
      </w:pPr>
      <w:r w:rsidRPr="007805F0">
        <w:rPr>
          <w:b/>
          <w:sz w:val="24"/>
          <w:szCs w:val="24"/>
        </w:rPr>
        <w:t xml:space="preserve">3. So, Sam is probably a millionaire. </w:t>
      </w:r>
    </w:p>
    <w:p w:rsidR="007805F0" w:rsidRPr="007805F0" w:rsidRDefault="007805F0" w:rsidP="007805F0">
      <w:pPr>
        <w:spacing w:line="360" w:lineRule="auto"/>
        <w:rPr>
          <w:b/>
          <w:sz w:val="24"/>
          <w:szCs w:val="24"/>
        </w:rPr>
      </w:pPr>
    </w:p>
    <w:p w:rsidR="007805F0" w:rsidRDefault="007805F0" w:rsidP="007805F0">
      <w:pPr>
        <w:spacing w:line="360" w:lineRule="auto"/>
        <w:rPr>
          <w:sz w:val="24"/>
          <w:szCs w:val="24"/>
        </w:rPr>
      </w:pPr>
      <w:r w:rsidRPr="007805F0">
        <w:rPr>
          <w:sz w:val="24"/>
          <w:szCs w:val="24"/>
        </w:rPr>
        <w:t xml:space="preserve">Assuming the premises in the first argument are true, we have a good reason to think that its conclusion is true. The premises in the second argument give us no reason to think Sam is a millionaire. </w:t>
      </w:r>
      <w:r w:rsidRPr="007805F0">
        <w:rPr>
          <w:b/>
          <w:sz w:val="24"/>
          <w:szCs w:val="24"/>
        </w:rPr>
        <w:t>So whether or not the premises of an argument support its conclusion is a key issue</w:t>
      </w:r>
      <w:r w:rsidRPr="007805F0">
        <w:rPr>
          <w:sz w:val="24"/>
          <w:szCs w:val="24"/>
        </w:rPr>
        <w:t>. Now consider these examples:</w:t>
      </w:r>
    </w:p>
    <w:p w:rsidR="007805F0" w:rsidRDefault="007805F0" w:rsidP="007805F0">
      <w:pPr>
        <w:spacing w:line="360" w:lineRule="auto"/>
        <w:rPr>
          <w:sz w:val="24"/>
          <w:szCs w:val="24"/>
        </w:rPr>
      </w:pPr>
    </w:p>
    <w:p w:rsidR="007805F0" w:rsidRPr="007805F0" w:rsidRDefault="007805F0" w:rsidP="007805F0">
      <w:pPr>
        <w:spacing w:line="360" w:lineRule="auto"/>
        <w:rPr>
          <w:b/>
          <w:sz w:val="24"/>
          <w:szCs w:val="24"/>
        </w:rPr>
      </w:pPr>
      <w:r w:rsidRPr="007805F0">
        <w:rPr>
          <w:b/>
          <w:sz w:val="24"/>
          <w:szCs w:val="24"/>
        </w:rPr>
        <w:t xml:space="preserve"> 1. London is in England. </w:t>
      </w:r>
    </w:p>
    <w:p w:rsidR="007805F0" w:rsidRPr="007805F0" w:rsidRDefault="007805F0" w:rsidP="007805F0">
      <w:pPr>
        <w:spacing w:line="360" w:lineRule="auto"/>
        <w:rPr>
          <w:b/>
          <w:sz w:val="24"/>
          <w:szCs w:val="24"/>
        </w:rPr>
      </w:pPr>
      <w:r w:rsidRPr="007805F0">
        <w:rPr>
          <w:b/>
          <w:sz w:val="24"/>
          <w:szCs w:val="24"/>
        </w:rPr>
        <w:t xml:space="preserve">2. England is south of Scotland. </w:t>
      </w:r>
    </w:p>
    <w:p w:rsidR="007805F0" w:rsidRPr="007805F0" w:rsidRDefault="007805F0" w:rsidP="007805F0">
      <w:pPr>
        <w:spacing w:line="360" w:lineRule="auto"/>
        <w:rPr>
          <w:b/>
          <w:sz w:val="24"/>
          <w:szCs w:val="24"/>
        </w:rPr>
      </w:pPr>
      <w:r w:rsidRPr="007805F0">
        <w:rPr>
          <w:b/>
          <w:sz w:val="24"/>
          <w:szCs w:val="24"/>
        </w:rPr>
        <w:t xml:space="preserve">3. So London is south of Scotland. </w:t>
      </w:r>
    </w:p>
    <w:p w:rsidR="007805F0" w:rsidRPr="007805F0" w:rsidRDefault="007805F0" w:rsidP="007805F0">
      <w:pPr>
        <w:spacing w:line="360" w:lineRule="auto"/>
        <w:rPr>
          <w:b/>
          <w:sz w:val="24"/>
          <w:szCs w:val="24"/>
        </w:rPr>
      </w:pPr>
    </w:p>
    <w:p w:rsidR="007805F0" w:rsidRPr="007805F0" w:rsidRDefault="007805F0" w:rsidP="007805F0">
      <w:pPr>
        <w:spacing w:line="360" w:lineRule="auto"/>
        <w:rPr>
          <w:b/>
          <w:sz w:val="24"/>
          <w:szCs w:val="24"/>
        </w:rPr>
      </w:pPr>
      <w:r w:rsidRPr="007805F0">
        <w:rPr>
          <w:b/>
          <w:sz w:val="24"/>
          <w:szCs w:val="24"/>
        </w:rPr>
        <w:t xml:space="preserve">1. London is in Wales. </w:t>
      </w:r>
    </w:p>
    <w:p w:rsidR="007805F0" w:rsidRPr="007805F0" w:rsidRDefault="007805F0" w:rsidP="007805F0">
      <w:pPr>
        <w:spacing w:line="360" w:lineRule="auto"/>
        <w:rPr>
          <w:b/>
          <w:sz w:val="24"/>
          <w:szCs w:val="24"/>
        </w:rPr>
      </w:pPr>
      <w:r w:rsidRPr="007805F0">
        <w:rPr>
          <w:b/>
          <w:sz w:val="24"/>
          <w:szCs w:val="24"/>
        </w:rPr>
        <w:t xml:space="preserve">2. Wales is west of England. </w:t>
      </w:r>
    </w:p>
    <w:p w:rsidR="007805F0" w:rsidRDefault="007805F0" w:rsidP="007805F0">
      <w:pPr>
        <w:spacing w:line="360" w:lineRule="auto"/>
        <w:rPr>
          <w:b/>
          <w:sz w:val="24"/>
          <w:szCs w:val="24"/>
        </w:rPr>
      </w:pPr>
      <w:r w:rsidRPr="007805F0">
        <w:rPr>
          <w:b/>
          <w:sz w:val="24"/>
          <w:szCs w:val="24"/>
        </w:rPr>
        <w:t xml:space="preserve">3. So London is west of England. </w:t>
      </w:r>
    </w:p>
    <w:p w:rsidR="007805F0" w:rsidRPr="007805F0" w:rsidRDefault="007805F0" w:rsidP="007805F0">
      <w:pPr>
        <w:spacing w:line="360" w:lineRule="auto"/>
        <w:rPr>
          <w:b/>
          <w:sz w:val="24"/>
          <w:szCs w:val="24"/>
        </w:rPr>
      </w:pPr>
    </w:p>
    <w:p w:rsidR="007805F0" w:rsidRDefault="007805F0" w:rsidP="007805F0">
      <w:pPr>
        <w:spacing w:line="360" w:lineRule="auto"/>
        <w:rPr>
          <w:sz w:val="24"/>
          <w:szCs w:val="24"/>
        </w:rPr>
      </w:pPr>
      <w:r w:rsidRPr="007805F0">
        <w:rPr>
          <w:sz w:val="24"/>
          <w:szCs w:val="24"/>
        </w:rPr>
        <w:t xml:space="preserve">Again, the first of these two arguments looks pretty good, the second not so much. </w:t>
      </w:r>
      <w:r w:rsidRPr="007805F0">
        <w:rPr>
          <w:b/>
          <w:sz w:val="24"/>
          <w:szCs w:val="24"/>
        </w:rPr>
        <w:t>But the problem with the second argument here is different</w:t>
      </w:r>
      <w:r w:rsidRPr="007805F0">
        <w:rPr>
          <w:sz w:val="24"/>
          <w:szCs w:val="24"/>
        </w:rPr>
        <w:t xml:space="preserve">. If its premises were true, then we would have a good reason to think the conclusion is true. That is, </w:t>
      </w:r>
      <w:r w:rsidRPr="007805F0">
        <w:rPr>
          <w:b/>
          <w:sz w:val="24"/>
          <w:szCs w:val="24"/>
        </w:rPr>
        <w:t>the premises do support the conclusion. But the first premise of the second argument just isn’t true.</w:t>
      </w:r>
      <w:r w:rsidRPr="007805F0">
        <w:rPr>
          <w:sz w:val="24"/>
          <w:szCs w:val="24"/>
        </w:rPr>
        <w:t xml:space="preserve"> London is not in Wales. So the latter pair of arguments suggests another key issue for evaluating arguments. </w:t>
      </w:r>
      <w:r w:rsidRPr="007805F0">
        <w:rPr>
          <w:b/>
          <w:sz w:val="24"/>
          <w:szCs w:val="24"/>
        </w:rPr>
        <w:t>Good arguments have true premises.</w:t>
      </w:r>
      <w:r w:rsidRPr="007805F0">
        <w:rPr>
          <w:sz w:val="24"/>
          <w:szCs w:val="24"/>
        </w:rPr>
        <w:t xml:space="preserve"> </w:t>
      </w:r>
    </w:p>
    <w:p w:rsidR="007805F0" w:rsidRDefault="007805F0" w:rsidP="007805F0">
      <w:pPr>
        <w:spacing w:line="360" w:lineRule="auto"/>
        <w:rPr>
          <w:sz w:val="24"/>
          <w:szCs w:val="24"/>
        </w:rPr>
      </w:pPr>
      <w:r w:rsidRPr="007805F0">
        <w:rPr>
          <w:sz w:val="24"/>
          <w:szCs w:val="24"/>
        </w:rPr>
        <w:t>That is pretty much it. A good argument is an argument that has true premises that, when taken together, support its conclusion.</w:t>
      </w:r>
    </w:p>
    <w:p w:rsidR="00A878B3" w:rsidRDefault="00A878B3" w:rsidP="007805F0">
      <w:pPr>
        <w:spacing w:line="360" w:lineRule="auto"/>
        <w:rPr>
          <w:sz w:val="24"/>
          <w:szCs w:val="24"/>
        </w:rPr>
      </w:pPr>
    </w:p>
    <w:p w:rsidR="007805F0" w:rsidRPr="007805F0" w:rsidRDefault="007805F0" w:rsidP="007805F0">
      <w:pPr>
        <w:spacing w:line="360" w:lineRule="auto"/>
        <w:rPr>
          <w:b/>
          <w:sz w:val="24"/>
          <w:szCs w:val="24"/>
        </w:rPr>
      </w:pPr>
      <w:r w:rsidRPr="007805F0">
        <w:rPr>
          <w:sz w:val="24"/>
          <w:szCs w:val="24"/>
        </w:rPr>
        <w:t xml:space="preserve"> </w:t>
      </w:r>
      <w:r w:rsidRPr="007805F0">
        <w:rPr>
          <w:b/>
          <w:sz w:val="24"/>
          <w:szCs w:val="24"/>
        </w:rPr>
        <w:t>So, evaluating an argument involves just these two essential steps:</w:t>
      </w:r>
    </w:p>
    <w:p w:rsidR="007805F0" w:rsidRPr="007805F0" w:rsidRDefault="007805F0" w:rsidP="007805F0">
      <w:pPr>
        <w:spacing w:line="360" w:lineRule="auto"/>
        <w:rPr>
          <w:b/>
          <w:sz w:val="24"/>
          <w:szCs w:val="24"/>
        </w:rPr>
      </w:pPr>
      <w:r w:rsidRPr="007805F0">
        <w:rPr>
          <w:b/>
          <w:sz w:val="24"/>
          <w:szCs w:val="24"/>
        </w:rPr>
        <w:t xml:space="preserve"> </w:t>
      </w:r>
      <w:r w:rsidRPr="007805F0">
        <w:rPr>
          <w:b/>
          <w:sz w:val="24"/>
          <w:szCs w:val="24"/>
        </w:rPr>
        <w:sym w:font="Symbol" w:char="F0B7"/>
      </w:r>
      <w:r w:rsidRPr="007805F0">
        <w:rPr>
          <w:b/>
          <w:sz w:val="24"/>
          <w:szCs w:val="24"/>
        </w:rPr>
        <w:t xml:space="preserve"> Determine whether or not the premises are true. </w:t>
      </w:r>
    </w:p>
    <w:p w:rsidR="007805F0" w:rsidRPr="007805F0" w:rsidRDefault="007805F0" w:rsidP="007805F0">
      <w:pPr>
        <w:spacing w:line="360" w:lineRule="auto"/>
        <w:rPr>
          <w:b/>
          <w:sz w:val="24"/>
          <w:szCs w:val="24"/>
        </w:rPr>
      </w:pPr>
      <w:r w:rsidRPr="007805F0">
        <w:rPr>
          <w:b/>
          <w:sz w:val="24"/>
          <w:szCs w:val="24"/>
        </w:rPr>
        <w:sym w:font="Symbol" w:char="F0B7"/>
      </w:r>
      <w:r w:rsidRPr="007805F0">
        <w:rPr>
          <w:b/>
          <w:sz w:val="24"/>
          <w:szCs w:val="24"/>
        </w:rPr>
        <w:t xml:space="preserve"> Determine whether or not the premises support the conclusion (that is, whether we have grounds to think the conclusion is true if all of the premises are true).</w:t>
      </w:r>
    </w:p>
    <w:p w:rsidR="007805F0" w:rsidRDefault="007805F0" w:rsidP="0076142A">
      <w:pPr>
        <w:spacing w:line="360" w:lineRule="auto"/>
        <w:rPr>
          <w:sz w:val="24"/>
          <w:szCs w:val="24"/>
        </w:rPr>
      </w:pPr>
      <w:r w:rsidRPr="007805F0">
        <w:rPr>
          <w:sz w:val="24"/>
          <w:szCs w:val="24"/>
        </w:rPr>
        <w:t xml:space="preserve"> </w:t>
      </w:r>
    </w:p>
    <w:p w:rsidR="0076142A" w:rsidRDefault="0076142A" w:rsidP="001F38A0">
      <w:pPr>
        <w:pStyle w:val="Title"/>
        <w:jc w:val="center"/>
      </w:pPr>
      <w:r>
        <w:t>Task t</w:t>
      </w:r>
      <w:r w:rsidR="001F38A0">
        <w:t>hree</w:t>
      </w:r>
      <w:r>
        <w:t>: formulating arguments</w:t>
      </w:r>
    </w:p>
    <w:p w:rsidR="0076142A" w:rsidRDefault="0076142A" w:rsidP="0076142A"/>
    <w:p w:rsidR="0076142A" w:rsidRDefault="0076142A" w:rsidP="0076142A">
      <w:r>
        <w:t xml:space="preserve">Thinking about how Philosophers formulate strong deductive proof arguments (as above), come up with </w:t>
      </w:r>
      <w:r w:rsidRPr="0076142A">
        <w:rPr>
          <w:b/>
        </w:rPr>
        <w:t>three</w:t>
      </w:r>
      <w:r>
        <w:t xml:space="preserve"> additional arguments yourself. These arguments must have at least two premises and a solid conclusion that naturally leads from these premises- like the London is south of Scotland example! </w:t>
      </w:r>
      <w:r>
        <w:sym w:font="Wingdings" w:char="F04A"/>
      </w:r>
    </w:p>
    <w:p w:rsidR="0076142A" w:rsidRDefault="0076142A" w:rsidP="0076142A">
      <w:r>
        <w:t>Total marks: 10</w:t>
      </w:r>
    </w:p>
    <w:p w:rsidR="0076142A" w:rsidRDefault="0076142A" w:rsidP="0076142A"/>
    <w:p w:rsidR="0076142A" w:rsidRPr="0076142A" w:rsidRDefault="0076142A" w:rsidP="001F38A0">
      <w:pPr>
        <w:pStyle w:val="Title"/>
        <w:jc w:val="center"/>
      </w:pPr>
      <w:r>
        <w:t xml:space="preserve">Task </w:t>
      </w:r>
      <w:r w:rsidR="001F38A0">
        <w:t>four</w:t>
      </w:r>
      <w:r>
        <w:t xml:space="preserve">: what do you </w:t>
      </w:r>
      <w:r>
        <w:rPr>
          <w:i/>
        </w:rPr>
        <w:t>know</w:t>
      </w:r>
      <w:r>
        <w:t>?</w:t>
      </w:r>
    </w:p>
    <w:p w:rsidR="001F38A0" w:rsidRPr="001F38A0" w:rsidRDefault="001F38A0" w:rsidP="0076142A">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In first year, one of the units you will study is all about </w:t>
      </w:r>
      <w:r>
        <w:rPr>
          <w:rStyle w:val="normaltextrun"/>
          <w:rFonts w:ascii="Calibri" w:hAnsi="Calibri" w:cs="Calibri"/>
          <w:i/>
          <w:sz w:val="22"/>
          <w:szCs w:val="22"/>
        </w:rPr>
        <w:t>how you know that you really know things.</w:t>
      </w:r>
      <w:r>
        <w:rPr>
          <w:rStyle w:val="normaltextrun"/>
          <w:rFonts w:ascii="Calibri" w:hAnsi="Calibri" w:cs="Calibri"/>
          <w:sz w:val="22"/>
          <w:szCs w:val="22"/>
        </w:rPr>
        <w:t xml:space="preserve"> One theory, supported by the ancient Greek philosopher Plato, is that in order for someone to truly </w:t>
      </w:r>
      <w:r>
        <w:rPr>
          <w:rStyle w:val="normaltextrun"/>
          <w:rFonts w:ascii="Calibri" w:hAnsi="Calibri" w:cs="Calibri"/>
          <w:i/>
          <w:sz w:val="22"/>
          <w:szCs w:val="22"/>
        </w:rPr>
        <w:t>know</w:t>
      </w:r>
      <w:r>
        <w:rPr>
          <w:rStyle w:val="normaltextrun"/>
          <w:rFonts w:ascii="Calibri" w:hAnsi="Calibri" w:cs="Calibri"/>
          <w:sz w:val="22"/>
          <w:szCs w:val="22"/>
        </w:rPr>
        <w:t xml:space="preserve"> something, their knowledge must be a </w:t>
      </w:r>
      <w:r>
        <w:rPr>
          <w:rStyle w:val="normaltextrun"/>
          <w:rFonts w:ascii="Calibri" w:hAnsi="Calibri" w:cs="Calibri"/>
          <w:i/>
          <w:sz w:val="22"/>
          <w:szCs w:val="22"/>
        </w:rPr>
        <w:t>justified, true belief (JTB)</w:t>
      </w:r>
      <w:r>
        <w:rPr>
          <w:rStyle w:val="normaltextrun"/>
          <w:rFonts w:ascii="Calibri" w:hAnsi="Calibri" w:cs="Calibri"/>
          <w:sz w:val="22"/>
          <w:szCs w:val="22"/>
        </w:rPr>
        <w:t>. In other words, they must have viable evidence, they must believe it, and it must be an objectively true fact.</w:t>
      </w:r>
    </w:p>
    <w:p w:rsidR="0076142A" w:rsidRDefault="0076142A" w:rsidP="007614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8"/>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Read the scenarios given below. </w:t>
      </w:r>
      <w:r>
        <w:rPr>
          <w:rStyle w:val="normaltextrun"/>
          <w:rFonts w:ascii="Calibri" w:hAnsi="Calibri" w:cs="Calibri"/>
          <w:b/>
          <w:bCs/>
          <w:sz w:val="22"/>
          <w:szCs w:val="22"/>
        </w:rPr>
        <w:t>Using your common-sense intuition only</w:t>
      </w:r>
      <w:r>
        <w:rPr>
          <w:rStyle w:val="normaltextrun"/>
          <w:rFonts w:ascii="Calibri" w:hAnsi="Calibri" w:cs="Calibri"/>
          <w:sz w:val="22"/>
          <w:szCs w:val="22"/>
        </w:rPr>
        <w:t xml:space="preserve">, decide in each case whether the person in bold </w:t>
      </w:r>
      <w:r>
        <w:rPr>
          <w:rStyle w:val="normaltextrun"/>
          <w:rFonts w:ascii="Calibri" w:hAnsi="Calibri" w:cs="Calibri"/>
          <w:b/>
          <w:bCs/>
          <w:sz w:val="22"/>
          <w:szCs w:val="22"/>
        </w:rPr>
        <w:t>knows</w:t>
      </w:r>
      <w:r>
        <w:rPr>
          <w:rStyle w:val="normaltextrun"/>
          <w:rFonts w:ascii="Calibri" w:hAnsi="Calibri" w:cs="Calibri"/>
          <w:sz w:val="22"/>
          <w:szCs w:val="22"/>
        </w:rPr>
        <w:t xml:space="preserve"> the fact in question</w:t>
      </w:r>
      <w:r w:rsidR="001F38A0">
        <w:rPr>
          <w:rStyle w:val="normaltextrun"/>
          <w:rFonts w:ascii="Calibri" w:hAnsi="Calibri" w:cs="Calibri"/>
          <w:sz w:val="22"/>
          <w:szCs w:val="22"/>
        </w:rPr>
        <w:t>, and explain why you think this. [10 marks]</w:t>
      </w:r>
    </w:p>
    <w:p w:rsidR="001F38A0" w:rsidRDefault="001F38A0" w:rsidP="001F38A0">
      <w:pPr>
        <w:pStyle w:val="paragraph"/>
        <w:spacing w:before="0" w:beforeAutospacing="0" w:after="0" w:afterAutospacing="0"/>
        <w:ind w:left="360"/>
        <w:textAlignment w:val="baseline"/>
        <w:rPr>
          <w:rFonts w:ascii="Calibri" w:hAnsi="Calibri" w:cs="Calibri"/>
          <w:sz w:val="22"/>
          <w:szCs w:val="22"/>
        </w:rPr>
      </w:pPr>
    </w:p>
    <w:p w:rsidR="0076142A" w:rsidRDefault="0076142A" w:rsidP="0076142A">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Then check to see whether:</w:t>
      </w:r>
      <w:r>
        <w:rPr>
          <w:rStyle w:val="eop"/>
          <w:rFonts w:ascii="Calibri" w:hAnsi="Calibri" w:cs="Calibri"/>
          <w:sz w:val="22"/>
          <w:szCs w:val="22"/>
        </w:rPr>
        <w:t> </w:t>
      </w:r>
    </w:p>
    <w:p w:rsidR="0076142A" w:rsidRDefault="0076142A" w:rsidP="0076142A">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person believes the fact</w:t>
      </w:r>
      <w:r>
        <w:rPr>
          <w:rStyle w:val="eop"/>
          <w:rFonts w:ascii="Calibri" w:hAnsi="Calibri" w:cs="Calibri"/>
          <w:sz w:val="22"/>
          <w:szCs w:val="22"/>
        </w:rPr>
        <w:t> </w:t>
      </w:r>
    </w:p>
    <w:p w:rsidR="0076142A" w:rsidRDefault="0076142A" w:rsidP="0076142A">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fact is true objectively</w:t>
      </w:r>
      <w:r>
        <w:rPr>
          <w:rStyle w:val="eop"/>
          <w:rFonts w:ascii="Calibri" w:hAnsi="Calibri" w:cs="Calibri"/>
          <w:sz w:val="22"/>
          <w:szCs w:val="22"/>
        </w:rPr>
        <w:t> </w:t>
      </w:r>
    </w:p>
    <w:p w:rsidR="0076142A" w:rsidRDefault="0076142A" w:rsidP="0076142A">
      <w:pPr>
        <w:pStyle w:val="paragraph"/>
        <w:numPr>
          <w:ilvl w:val="0"/>
          <w:numId w:val="12"/>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The person would be justified in believing it</w:t>
      </w:r>
      <w:r>
        <w:rPr>
          <w:rStyle w:val="eop"/>
          <w:rFonts w:ascii="Calibri" w:hAnsi="Calibri" w:cs="Calibri"/>
          <w:sz w:val="22"/>
          <w:szCs w:val="22"/>
        </w:rPr>
        <w:t> </w:t>
      </w:r>
      <w:r w:rsidR="001F38A0">
        <w:rPr>
          <w:rStyle w:val="eop"/>
          <w:rFonts w:ascii="Calibri" w:hAnsi="Calibri" w:cs="Calibri"/>
          <w:sz w:val="22"/>
          <w:szCs w:val="22"/>
        </w:rPr>
        <w:t>(they have viable evidence for it).</w:t>
      </w:r>
    </w:p>
    <w:p w:rsidR="001F38A0" w:rsidRDefault="001F38A0" w:rsidP="001F38A0">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(10 marks)</w:t>
      </w:r>
    </w:p>
    <w:p w:rsidR="001F38A0" w:rsidRDefault="001F38A0" w:rsidP="001F38A0">
      <w:pPr>
        <w:pStyle w:val="paragraph"/>
        <w:spacing w:before="0" w:beforeAutospacing="0" w:after="0" w:afterAutospacing="0"/>
        <w:ind w:left="1080"/>
        <w:textAlignment w:val="baseline"/>
        <w:rPr>
          <w:rFonts w:ascii="Calibri" w:hAnsi="Calibri" w:cs="Calibri"/>
          <w:sz w:val="22"/>
          <w:szCs w:val="22"/>
        </w:rPr>
      </w:pPr>
    </w:p>
    <w:p w:rsidR="0076142A" w:rsidRDefault="0076142A" w:rsidP="0076142A">
      <w:pPr>
        <w:pStyle w:val="paragraph"/>
        <w:numPr>
          <w:ilvl w:val="0"/>
          <w:numId w:val="13"/>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If all three conditions are met, then according to Plato and the JTB definition then this should be a case of knowledge. Does this match up to what your intuition tells you?</w:t>
      </w:r>
      <w:r w:rsidR="001F38A0">
        <w:rPr>
          <w:rStyle w:val="eop"/>
          <w:rFonts w:ascii="Calibri" w:hAnsi="Calibri" w:cs="Calibri"/>
          <w:sz w:val="22"/>
          <w:szCs w:val="22"/>
        </w:rPr>
        <w:t xml:space="preserve"> If not, why not? [10 marks]</w:t>
      </w:r>
    </w:p>
    <w:p w:rsidR="001F38A0" w:rsidRDefault="001F38A0" w:rsidP="001F38A0">
      <w:pPr>
        <w:pStyle w:val="paragraph"/>
        <w:spacing w:before="0" w:beforeAutospacing="0" w:after="0" w:afterAutospacing="0"/>
        <w:ind w:left="360"/>
        <w:textAlignment w:val="baseline"/>
        <w:rPr>
          <w:rFonts w:ascii="Calibri" w:hAnsi="Calibri" w:cs="Calibri"/>
          <w:sz w:val="22"/>
          <w:szCs w:val="22"/>
        </w:rPr>
      </w:pPr>
    </w:p>
    <w:p w:rsidR="0076142A" w:rsidRDefault="0076142A" w:rsidP="0076142A">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Consider whether JTB is a good analysis of the concept of knowledge. What problems could the definition run into? How good must the </w:t>
      </w:r>
      <w:r w:rsidR="001F38A0">
        <w:rPr>
          <w:rStyle w:val="normaltextrun"/>
          <w:rFonts w:ascii="Calibri" w:hAnsi="Calibri" w:cs="Calibri"/>
          <w:sz w:val="22"/>
          <w:szCs w:val="22"/>
        </w:rPr>
        <w:t>‘</w:t>
      </w:r>
      <w:r>
        <w:rPr>
          <w:rStyle w:val="normaltextrun"/>
          <w:rFonts w:ascii="Calibri" w:hAnsi="Calibri" w:cs="Calibri"/>
          <w:sz w:val="22"/>
          <w:szCs w:val="22"/>
        </w:rPr>
        <w:t>justification</w:t>
      </w:r>
      <w:r w:rsidR="001F38A0">
        <w:rPr>
          <w:rStyle w:val="normaltextrun"/>
          <w:rFonts w:ascii="Calibri" w:hAnsi="Calibri" w:cs="Calibri"/>
          <w:sz w:val="22"/>
          <w:szCs w:val="22"/>
        </w:rPr>
        <w:t>’</w:t>
      </w:r>
      <w:r>
        <w:rPr>
          <w:rStyle w:val="normaltextrun"/>
          <w:rFonts w:ascii="Calibri" w:hAnsi="Calibri" w:cs="Calibri"/>
          <w:sz w:val="22"/>
          <w:szCs w:val="22"/>
        </w:rPr>
        <w:t xml:space="preserve"> be</w:t>
      </w:r>
      <w:r w:rsidR="001F38A0">
        <w:rPr>
          <w:rStyle w:val="normaltextrun"/>
          <w:rFonts w:ascii="Calibri" w:hAnsi="Calibri" w:cs="Calibri"/>
          <w:sz w:val="22"/>
          <w:szCs w:val="22"/>
        </w:rPr>
        <w:t xml:space="preserve"> in order for something to be considered knowledge</w:t>
      </w:r>
      <w:r>
        <w:rPr>
          <w:rStyle w:val="normaltextrun"/>
          <w:rFonts w:ascii="Calibri" w:hAnsi="Calibri" w:cs="Calibri"/>
          <w:sz w:val="22"/>
          <w:szCs w:val="22"/>
        </w:rPr>
        <w:t>?</w:t>
      </w:r>
      <w:r w:rsidR="001F38A0">
        <w:rPr>
          <w:rStyle w:val="normaltextrun"/>
          <w:rFonts w:ascii="Calibri" w:hAnsi="Calibri" w:cs="Calibri"/>
          <w:sz w:val="22"/>
          <w:szCs w:val="22"/>
        </w:rPr>
        <w:t xml:space="preserve"> [10 marks]</w:t>
      </w:r>
      <w:r>
        <w:rPr>
          <w:rStyle w:val="eop"/>
          <w:rFonts w:ascii="Calibri" w:hAnsi="Calibri" w:cs="Calibri"/>
          <w:sz w:val="22"/>
          <w:szCs w:val="22"/>
        </w:rPr>
        <w:t> </w:t>
      </w:r>
    </w:p>
    <w:p w:rsidR="0076142A" w:rsidRDefault="0076142A" w:rsidP="007614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Scenarios:</w:t>
      </w:r>
      <w:r>
        <w:rPr>
          <w:rStyle w:val="eop"/>
          <w:rFonts w:ascii="Calibri" w:hAnsi="Calibri" w:cs="Calibri"/>
          <w:sz w:val="22"/>
          <w:szCs w:val="22"/>
        </w:rPr>
        <w:t> </w:t>
      </w:r>
    </w:p>
    <w:p w:rsidR="0076142A" w:rsidRDefault="0076142A" w:rsidP="0076142A">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Davina</w:t>
      </w:r>
      <w:r>
        <w:rPr>
          <w:rStyle w:val="normaltextrun"/>
          <w:rFonts w:ascii="Calibri" w:hAnsi="Calibri" w:cs="Calibri"/>
          <w:sz w:val="22"/>
          <w:szCs w:val="22"/>
        </w:rPr>
        <w:t xml:space="preserve"> thinks that monkeys are more intelligent than humans because her mate told her so.</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Ravi</w:t>
      </w:r>
      <w:r>
        <w:rPr>
          <w:rStyle w:val="normaltextrun"/>
          <w:rFonts w:ascii="Calibri" w:hAnsi="Calibri" w:cs="Calibri"/>
          <w:sz w:val="22"/>
          <w:szCs w:val="22"/>
        </w:rPr>
        <w:t xml:space="preserve"> reckons the Sun will set at 19:02 on Sunday having read as much in the paper. And it does.</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The forecast says there is a 50-50 chance of rain tomorrow. Looking at the sky, farmer </w:t>
      </w:r>
      <w:r>
        <w:rPr>
          <w:rStyle w:val="normaltextrun"/>
          <w:rFonts w:ascii="Calibri" w:hAnsi="Calibri" w:cs="Calibri"/>
          <w:b/>
          <w:bCs/>
          <w:sz w:val="22"/>
          <w:szCs w:val="22"/>
        </w:rPr>
        <w:t>Clare</w:t>
      </w:r>
      <w:r>
        <w:rPr>
          <w:rStyle w:val="normaltextrun"/>
          <w:rFonts w:ascii="Calibri" w:hAnsi="Calibri" w:cs="Calibri"/>
          <w:sz w:val="22"/>
          <w:szCs w:val="22"/>
        </w:rPr>
        <w:t xml:space="preserve"> is convinced it will be dry. It stays dry the whole day. </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Having been told by his parents and having read books and watched DVDs on the subject, young </w:t>
      </w:r>
      <w:r>
        <w:rPr>
          <w:rStyle w:val="normaltextrun"/>
          <w:rFonts w:ascii="Calibri" w:hAnsi="Calibri" w:cs="Calibri"/>
          <w:b/>
          <w:bCs/>
          <w:sz w:val="22"/>
          <w:szCs w:val="22"/>
        </w:rPr>
        <w:t>Victor</w:t>
      </w:r>
      <w:r>
        <w:rPr>
          <w:rStyle w:val="normaltextrun"/>
          <w:rFonts w:ascii="Calibri" w:hAnsi="Calibri" w:cs="Calibri"/>
          <w:sz w:val="22"/>
          <w:szCs w:val="22"/>
        </w:rPr>
        <w:t xml:space="preserve"> is convinced that Santa Claus exists.</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Hamid</w:t>
      </w:r>
      <w:r>
        <w:rPr>
          <w:rStyle w:val="normaltextrun"/>
          <w:rFonts w:ascii="Calibri" w:hAnsi="Calibri" w:cs="Calibri"/>
          <w:sz w:val="22"/>
          <w:szCs w:val="22"/>
        </w:rPr>
        <w:t xml:space="preserve"> is convinced that Pluto is the furthest planet from the sun because Mickey Mouse told him so in a dream. </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Tamsin</w:t>
      </w:r>
      <w:r>
        <w:rPr>
          <w:rStyle w:val="normaltextrun"/>
          <w:rFonts w:ascii="Calibri" w:hAnsi="Calibri" w:cs="Calibri"/>
          <w:sz w:val="22"/>
          <w:szCs w:val="22"/>
        </w:rPr>
        <w:t xml:space="preserve"> learns from a textbook that </w:t>
      </w:r>
      <w:r>
        <w:rPr>
          <w:rStyle w:val="normaltextrun"/>
          <w:rFonts w:ascii="Calibri" w:hAnsi="Calibri" w:cs="Calibri"/>
          <w:i/>
          <w:iCs/>
          <w:sz w:val="22"/>
          <w:szCs w:val="22"/>
        </w:rPr>
        <w:t xml:space="preserve">Hamlet </w:t>
      </w:r>
      <w:r>
        <w:rPr>
          <w:rStyle w:val="normaltextrun"/>
          <w:rFonts w:ascii="Calibri" w:hAnsi="Calibri" w:cs="Calibri"/>
          <w:sz w:val="22"/>
          <w:szCs w:val="22"/>
        </w:rPr>
        <w:t>is Shakespeare’s longest play (which it is). </w:t>
      </w:r>
      <w:r>
        <w:rPr>
          <w:rStyle w:val="eop"/>
          <w:rFonts w:ascii="Calibri" w:hAnsi="Calibri" w:cs="Calibri"/>
          <w:sz w:val="22"/>
          <w:szCs w:val="22"/>
        </w:rPr>
        <w:t> </w:t>
      </w:r>
    </w:p>
    <w:p w:rsidR="0076142A" w:rsidRDefault="0076142A" w:rsidP="007614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2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Wanda</w:t>
      </w:r>
      <w:r>
        <w:rPr>
          <w:rStyle w:val="normaltextrun"/>
          <w:rFonts w:ascii="Calibri" w:hAnsi="Calibri" w:cs="Calibri"/>
          <w:sz w:val="22"/>
          <w:szCs w:val="22"/>
        </w:rPr>
        <w:t xml:space="preserve"> watches five films of Shakespeare plays and concludes by their length that </w:t>
      </w:r>
      <w:r>
        <w:rPr>
          <w:rStyle w:val="normaltextrun"/>
          <w:rFonts w:ascii="Calibri" w:hAnsi="Calibri" w:cs="Calibri"/>
          <w:i/>
          <w:iCs/>
          <w:sz w:val="22"/>
          <w:szCs w:val="22"/>
        </w:rPr>
        <w:t xml:space="preserve">Hamlet </w:t>
      </w:r>
      <w:r>
        <w:rPr>
          <w:rStyle w:val="normaltextrun"/>
          <w:rFonts w:ascii="Calibri" w:hAnsi="Calibri" w:cs="Calibri"/>
          <w:sz w:val="22"/>
          <w:szCs w:val="22"/>
        </w:rPr>
        <w:t>must be Shakespeare’s longest play.</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2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sz w:val="22"/>
          <w:szCs w:val="22"/>
        </w:rPr>
        <w:t>Samma</w:t>
      </w:r>
      <w:r>
        <w:rPr>
          <w:rStyle w:val="normaltextrun"/>
          <w:rFonts w:ascii="Calibri" w:hAnsi="Calibri" w:cs="Calibri"/>
          <w:sz w:val="22"/>
          <w:szCs w:val="22"/>
        </w:rPr>
        <w:t xml:space="preserve"> has been dating Joel for five years now. She knows that he is faithful to her. She just knows it in her heart. </w:t>
      </w:r>
      <w:r>
        <w:rPr>
          <w:rStyle w:val="eop"/>
          <w:rFonts w:ascii="Calibri" w:hAnsi="Calibri" w:cs="Calibri"/>
          <w:sz w:val="22"/>
          <w:szCs w:val="22"/>
        </w:rPr>
        <w:t> </w:t>
      </w:r>
    </w:p>
    <w:p w:rsidR="0076142A" w:rsidRDefault="0076142A" w:rsidP="0076142A">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rsidR="0076142A" w:rsidRDefault="0076142A" w:rsidP="0076142A">
      <w:pPr>
        <w:pStyle w:val="paragraph"/>
        <w:numPr>
          <w:ilvl w:val="0"/>
          <w:numId w:val="2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Colin is going out with Simone. However, at a part</w:t>
      </w:r>
      <w:r w:rsidR="001F38A0">
        <w:rPr>
          <w:rStyle w:val="normaltextrun"/>
          <w:rFonts w:ascii="Calibri" w:hAnsi="Calibri" w:cs="Calibri"/>
          <w:sz w:val="22"/>
          <w:szCs w:val="22"/>
        </w:rPr>
        <w:t>y Colin drunkenly flirts with</w:t>
      </w:r>
      <w:r>
        <w:rPr>
          <w:rStyle w:val="normaltextrun"/>
          <w:rFonts w:ascii="Calibri" w:hAnsi="Calibri" w:cs="Calibri"/>
          <w:sz w:val="22"/>
          <w:szCs w:val="22"/>
        </w:rPr>
        <w:t xml:space="preserve"> Fiona. No one sees a thing. Back at college Nigel is secretly in love with Simone. To try and get Simone and Colin to split up he makes up a rumour, telling Br</w:t>
      </w:r>
      <w:r w:rsidR="001F38A0">
        <w:rPr>
          <w:rStyle w:val="normaltextrun"/>
          <w:rFonts w:ascii="Calibri" w:hAnsi="Calibri" w:cs="Calibri"/>
          <w:sz w:val="22"/>
          <w:szCs w:val="22"/>
        </w:rPr>
        <w:t>ian that Colin and Fiona flirted</w:t>
      </w:r>
      <w:r>
        <w:rPr>
          <w:rStyle w:val="normaltextrun"/>
          <w:rFonts w:ascii="Calibri" w:hAnsi="Calibri" w:cs="Calibri"/>
          <w:sz w:val="22"/>
          <w:szCs w:val="22"/>
        </w:rPr>
        <w:t xml:space="preserve"> at the party. Later on </w:t>
      </w:r>
      <w:r>
        <w:rPr>
          <w:rStyle w:val="normaltextrun"/>
          <w:rFonts w:ascii="Calibri" w:hAnsi="Calibri" w:cs="Calibri"/>
          <w:b/>
          <w:bCs/>
          <w:sz w:val="22"/>
          <w:szCs w:val="22"/>
        </w:rPr>
        <w:t>Chanise</w:t>
      </w:r>
      <w:r>
        <w:rPr>
          <w:rStyle w:val="normaltextrun"/>
          <w:rFonts w:ascii="Calibri" w:hAnsi="Calibri" w:cs="Calibri"/>
          <w:sz w:val="22"/>
          <w:szCs w:val="22"/>
        </w:rPr>
        <w:t xml:space="preserve"> hears this rumour and believes it. </w:t>
      </w:r>
      <w:r>
        <w:rPr>
          <w:rStyle w:val="eop"/>
          <w:rFonts w:ascii="Calibri" w:hAnsi="Calibri" w:cs="Calibri"/>
          <w:sz w:val="22"/>
          <w:szCs w:val="22"/>
        </w:rPr>
        <w:t> </w:t>
      </w:r>
    </w:p>
    <w:p w:rsidR="005E3A44" w:rsidRDefault="005E3A44" w:rsidP="0036539F">
      <w:pPr>
        <w:spacing w:line="360" w:lineRule="auto"/>
        <w:rPr>
          <w:sz w:val="24"/>
        </w:rPr>
      </w:pPr>
    </w:p>
    <w:p w:rsidR="001F38A0" w:rsidRDefault="001F38A0" w:rsidP="0036539F">
      <w:pPr>
        <w:spacing w:line="360" w:lineRule="auto"/>
        <w:rPr>
          <w:sz w:val="24"/>
        </w:rPr>
      </w:pPr>
      <w:r>
        <w:rPr>
          <w:sz w:val="24"/>
        </w:rPr>
        <w:t>Total marks: 40</w:t>
      </w:r>
    </w:p>
    <w:p w:rsidR="005E3A44" w:rsidRDefault="005E3A44" w:rsidP="0036539F">
      <w:pPr>
        <w:spacing w:line="360" w:lineRule="auto"/>
        <w:rPr>
          <w:sz w:val="24"/>
        </w:rPr>
      </w:pPr>
    </w:p>
    <w:p w:rsidR="001F38A0" w:rsidRPr="001F38A0" w:rsidRDefault="001F38A0" w:rsidP="0036539F">
      <w:pPr>
        <w:spacing w:line="360" w:lineRule="auto"/>
        <w:rPr>
          <w:b/>
          <w:sz w:val="24"/>
        </w:rPr>
      </w:pPr>
      <w:r w:rsidRPr="001F38A0">
        <w:rPr>
          <w:b/>
          <w:sz w:val="24"/>
        </w:rPr>
        <w:t>Total marks for this booklet: 100</w:t>
      </w:r>
    </w:p>
    <w:p w:rsidR="003424C5" w:rsidRDefault="003424C5" w:rsidP="0036539F">
      <w:pPr>
        <w:spacing w:line="360" w:lineRule="auto"/>
        <w:rPr>
          <w:sz w:val="24"/>
        </w:rPr>
      </w:pPr>
    </w:p>
    <w:p w:rsidR="005E3A44" w:rsidRPr="005E73F3" w:rsidRDefault="005E73F3" w:rsidP="005E73F3">
      <w:pPr>
        <w:spacing w:line="360" w:lineRule="auto"/>
        <w:jc w:val="center"/>
        <w:rPr>
          <w:b/>
          <w:sz w:val="44"/>
          <w:szCs w:val="44"/>
        </w:rPr>
      </w:pPr>
      <w:r w:rsidRPr="005E73F3">
        <w:rPr>
          <w:b/>
          <w:sz w:val="44"/>
          <w:szCs w:val="44"/>
        </w:rPr>
        <w:t xml:space="preserve">Ethics and epistemology </w:t>
      </w:r>
      <w:r w:rsidR="001F38A0">
        <w:rPr>
          <w:b/>
          <w:sz w:val="44"/>
          <w:szCs w:val="44"/>
        </w:rPr>
        <w:t>thinking exercises</w:t>
      </w:r>
    </w:p>
    <w:p w:rsidR="005E73F3" w:rsidRPr="005E73F3" w:rsidRDefault="005E73F3" w:rsidP="005E73F3">
      <w:pPr>
        <w:spacing w:line="360" w:lineRule="auto"/>
        <w:rPr>
          <w:sz w:val="24"/>
        </w:rPr>
      </w:pPr>
      <w:r w:rsidRPr="005E73F3">
        <w:rPr>
          <w:b/>
          <w:sz w:val="24"/>
        </w:rPr>
        <w:t>Ethics:</w:t>
      </w:r>
    </w:p>
    <w:p w:rsidR="005E73F3" w:rsidRDefault="005E73F3" w:rsidP="005E73F3">
      <w:pPr>
        <w:pStyle w:val="ListParagraph"/>
        <w:numPr>
          <w:ilvl w:val="0"/>
          <w:numId w:val="5"/>
        </w:numPr>
        <w:spacing w:line="360" w:lineRule="auto"/>
        <w:rPr>
          <w:sz w:val="24"/>
        </w:rPr>
      </w:pPr>
      <w:r w:rsidRPr="005E73F3">
        <w:rPr>
          <w:sz w:val="24"/>
        </w:rPr>
        <w:t>Think of something that’s pretty good.</w:t>
      </w:r>
      <w:r w:rsidRPr="005E73F3">
        <w:rPr>
          <w:sz w:val="24"/>
        </w:rPr>
        <w:br/>
        <w:t>Now think of something that’s better than pretty good, that’s good.</w:t>
      </w:r>
      <w:r w:rsidRPr="005E73F3">
        <w:rPr>
          <w:sz w:val="24"/>
        </w:rPr>
        <w:br/>
        <w:t>Now think of something that’s better than that, that’s really good.</w:t>
      </w:r>
      <w:r w:rsidRPr="005E73F3">
        <w:rPr>
          <w:sz w:val="24"/>
        </w:rPr>
        <w:br/>
        <w:t>Think of something that’s pretty bad.</w:t>
      </w:r>
      <w:r w:rsidRPr="005E73F3">
        <w:rPr>
          <w:sz w:val="24"/>
        </w:rPr>
        <w:br/>
        <w:t>Now think of something that’s worse than pretty bad, that’s bad.</w:t>
      </w:r>
      <w:r w:rsidRPr="005E73F3">
        <w:rPr>
          <w:sz w:val="24"/>
        </w:rPr>
        <w:br/>
        <w:t>Now think of something that’s worse than that, that’s really bad.</w:t>
      </w:r>
      <w:r w:rsidRPr="005E73F3">
        <w:rPr>
          <w:sz w:val="24"/>
        </w:rPr>
        <w:br/>
        <w:t>Now think of something that’s both good and bad.</w:t>
      </w:r>
      <w:r w:rsidRPr="005E73F3">
        <w:rPr>
          <w:sz w:val="24"/>
        </w:rPr>
        <w:br/>
        <w:t>Now think of something that’s neither good nor bad.</w:t>
      </w:r>
    </w:p>
    <w:p w:rsidR="00DE7989" w:rsidRDefault="00DE7989" w:rsidP="005E73F3">
      <w:pPr>
        <w:pStyle w:val="ListParagraph"/>
        <w:spacing w:line="360" w:lineRule="auto"/>
        <w:rPr>
          <w:sz w:val="24"/>
        </w:rPr>
      </w:pPr>
    </w:p>
    <w:p w:rsidR="005E73F3" w:rsidRDefault="00DE7989" w:rsidP="005E73F3">
      <w:pPr>
        <w:pStyle w:val="ListParagraph"/>
        <w:spacing w:line="360" w:lineRule="auto"/>
        <w:rPr>
          <w:sz w:val="24"/>
        </w:rPr>
      </w:pPr>
      <w:r>
        <w:rPr>
          <w:noProof/>
          <w:lang w:eastAsia="en-GB"/>
        </w:rPr>
        <w:drawing>
          <wp:anchor distT="0" distB="0" distL="114300" distR="114300" simplePos="0" relativeHeight="251712512" behindDoc="0" locked="0" layoutInCell="1" allowOverlap="1">
            <wp:simplePos x="0" y="0"/>
            <wp:positionH relativeFrom="column">
              <wp:posOffset>3695065</wp:posOffset>
            </wp:positionH>
            <wp:positionV relativeFrom="paragraph">
              <wp:posOffset>289560</wp:posOffset>
            </wp:positionV>
            <wp:extent cx="2867025" cy="1771650"/>
            <wp:effectExtent l="0" t="0" r="9525" b="0"/>
            <wp:wrapSquare wrapText="bothSides"/>
            <wp:docPr id="55" name="Picture 55" descr="Ethics in science? - OpenLearn - Open University - S11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hics in science? - OpenLearn - Open University - S111_P2"/>
                    <pic:cNvPicPr>
                      <a:picLocks noChangeAspect="1" noChangeArrowheads="1"/>
                    </pic:cNvPicPr>
                  </pic:nvPicPr>
                  <pic:blipFill rotWithShape="1">
                    <a:blip r:embed="rId74">
                      <a:extLst>
                        <a:ext uri="{28A0092B-C50C-407E-A947-70E740481C1C}">
                          <a14:useLocalDpi xmlns:a14="http://schemas.microsoft.com/office/drawing/2010/main" val="0"/>
                        </a:ext>
                      </a:extLst>
                    </a:blip>
                    <a:srcRect l="20638" r="14430"/>
                    <a:stretch/>
                  </pic:blipFill>
                  <pic:spPr bwMode="auto">
                    <a:xfrm>
                      <a:off x="0" y="0"/>
                      <a:ext cx="286702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3F3">
        <w:rPr>
          <w:noProof/>
          <w:lang w:eastAsia="en-GB"/>
        </w:rPr>
        <w:drawing>
          <wp:anchor distT="0" distB="0" distL="114300" distR="114300" simplePos="0" relativeHeight="251711488" behindDoc="0" locked="0" layoutInCell="1" allowOverlap="1">
            <wp:simplePos x="0" y="0"/>
            <wp:positionH relativeFrom="column">
              <wp:posOffset>342900</wp:posOffset>
            </wp:positionH>
            <wp:positionV relativeFrom="paragraph">
              <wp:posOffset>241935</wp:posOffset>
            </wp:positionV>
            <wp:extent cx="2891790" cy="1962150"/>
            <wp:effectExtent l="0" t="0" r="3810" b="0"/>
            <wp:wrapSquare wrapText="bothSides"/>
            <wp:docPr id="17" name="Picture 17" descr="Ethics in Life and Business - Ethics in Life and Business - My 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hics in Life and Business - Ethics in Life and Business - My Own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9179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3F3" w:rsidRDefault="005E73F3" w:rsidP="005E73F3">
      <w:pPr>
        <w:pStyle w:val="ListParagraph"/>
        <w:spacing w:line="360" w:lineRule="auto"/>
        <w:rPr>
          <w:sz w:val="24"/>
        </w:rPr>
      </w:pPr>
    </w:p>
    <w:p w:rsidR="005E73F3" w:rsidRDefault="005E73F3" w:rsidP="005E73F3">
      <w:pPr>
        <w:pStyle w:val="ListParagraph"/>
        <w:spacing w:line="360" w:lineRule="auto"/>
        <w:rPr>
          <w:sz w:val="24"/>
        </w:rPr>
      </w:pPr>
    </w:p>
    <w:p w:rsidR="005E73F3" w:rsidRDefault="005E73F3" w:rsidP="005E73F3">
      <w:pPr>
        <w:pStyle w:val="ListParagraph"/>
        <w:spacing w:line="360" w:lineRule="auto"/>
        <w:rPr>
          <w:sz w:val="24"/>
        </w:rPr>
      </w:pPr>
    </w:p>
    <w:p w:rsidR="005E73F3" w:rsidRPr="005E73F3" w:rsidRDefault="005E73F3" w:rsidP="005E73F3">
      <w:pPr>
        <w:pStyle w:val="ListParagraph"/>
        <w:numPr>
          <w:ilvl w:val="0"/>
          <w:numId w:val="5"/>
        </w:numPr>
        <w:spacing w:line="360" w:lineRule="auto"/>
        <w:rPr>
          <w:rFonts w:cstheme="minorHAnsi"/>
          <w:sz w:val="28"/>
        </w:rPr>
      </w:pPr>
      <w:r w:rsidRPr="005E73F3">
        <w:rPr>
          <w:rFonts w:cstheme="minorHAnsi"/>
          <w:color w:val="333333"/>
          <w:sz w:val="24"/>
          <w:shd w:val="clear" w:color="auto" w:fill="FFFFFF"/>
        </w:rPr>
        <w:t>Do you have memories that make you feel a certain way?</w:t>
      </w:r>
      <w:r w:rsidRPr="005E73F3">
        <w:rPr>
          <w:rFonts w:cstheme="minorHAnsi"/>
          <w:color w:val="333333"/>
          <w:sz w:val="24"/>
        </w:rPr>
        <w:br/>
      </w:r>
      <w:r w:rsidRPr="005E73F3">
        <w:rPr>
          <w:rFonts w:cstheme="minorHAnsi"/>
          <w:color w:val="333333"/>
          <w:sz w:val="24"/>
          <w:shd w:val="clear" w:color="auto" w:fill="FFFFFF"/>
        </w:rPr>
        <w:t>Can you have a memory that makes you happy?</w:t>
      </w:r>
      <w:r w:rsidRPr="005E73F3">
        <w:rPr>
          <w:rFonts w:cstheme="minorHAnsi"/>
          <w:color w:val="333333"/>
          <w:sz w:val="24"/>
        </w:rPr>
        <w:br/>
      </w:r>
      <w:r w:rsidRPr="005E73F3">
        <w:rPr>
          <w:rFonts w:cstheme="minorHAnsi"/>
          <w:color w:val="333333"/>
          <w:sz w:val="24"/>
          <w:shd w:val="clear" w:color="auto" w:fill="FFFFFF"/>
        </w:rPr>
        <w:t>What is happiness?</w:t>
      </w:r>
      <w:r w:rsidRPr="005E73F3">
        <w:rPr>
          <w:rFonts w:cstheme="minorHAnsi"/>
          <w:color w:val="333333"/>
          <w:sz w:val="24"/>
        </w:rPr>
        <w:br/>
      </w:r>
      <w:r w:rsidRPr="005E73F3">
        <w:rPr>
          <w:rFonts w:cstheme="minorHAnsi"/>
          <w:color w:val="333333"/>
          <w:sz w:val="24"/>
          <w:shd w:val="clear" w:color="auto" w:fill="FFFFFF"/>
        </w:rPr>
        <w:t>Can you be happy but feel sad?</w:t>
      </w:r>
      <w:r w:rsidRPr="005E73F3">
        <w:rPr>
          <w:rFonts w:cstheme="minorHAnsi"/>
          <w:color w:val="333333"/>
          <w:sz w:val="24"/>
        </w:rPr>
        <w:br/>
      </w:r>
      <w:r w:rsidRPr="005E73F3">
        <w:rPr>
          <w:rFonts w:cstheme="minorHAnsi"/>
          <w:color w:val="333333"/>
          <w:sz w:val="24"/>
          <w:shd w:val="clear" w:color="auto" w:fill="FFFFFF"/>
        </w:rPr>
        <w:t>Can you feel sad but be happy?</w:t>
      </w:r>
      <w:r w:rsidRPr="005E73F3">
        <w:rPr>
          <w:rFonts w:cstheme="minorHAnsi"/>
          <w:color w:val="333333"/>
          <w:sz w:val="24"/>
        </w:rPr>
        <w:br/>
      </w:r>
      <w:r w:rsidRPr="005E73F3">
        <w:rPr>
          <w:rFonts w:cstheme="minorHAnsi"/>
          <w:color w:val="333333"/>
          <w:sz w:val="24"/>
          <w:shd w:val="clear" w:color="auto" w:fill="FFFFFF"/>
        </w:rPr>
        <w:t>Can you be happy and sad at the same time?</w:t>
      </w:r>
      <w:r w:rsidRPr="005E73F3">
        <w:rPr>
          <w:rFonts w:cstheme="minorHAnsi"/>
          <w:color w:val="333333"/>
          <w:sz w:val="24"/>
        </w:rPr>
        <w:br/>
      </w:r>
      <w:r w:rsidRPr="005E73F3">
        <w:rPr>
          <w:rFonts w:cstheme="minorHAnsi"/>
          <w:color w:val="333333"/>
          <w:sz w:val="24"/>
          <w:shd w:val="clear" w:color="auto" w:fill="FFFFFF"/>
        </w:rPr>
        <w:t>What makes you happy?</w:t>
      </w:r>
    </w:p>
    <w:p w:rsidR="005E3A44" w:rsidRDefault="005E3A44" w:rsidP="0036539F">
      <w:pPr>
        <w:spacing w:line="360" w:lineRule="auto"/>
        <w:rPr>
          <w:sz w:val="24"/>
        </w:rPr>
      </w:pPr>
    </w:p>
    <w:p w:rsidR="005E3A44" w:rsidRPr="005E73F3" w:rsidRDefault="005E73F3" w:rsidP="0036539F">
      <w:pPr>
        <w:spacing w:line="360" w:lineRule="auto"/>
        <w:rPr>
          <w:b/>
          <w:sz w:val="24"/>
        </w:rPr>
      </w:pPr>
      <w:r w:rsidRPr="005E73F3">
        <w:rPr>
          <w:b/>
          <w:sz w:val="24"/>
        </w:rPr>
        <w:t>Epistemology:</w:t>
      </w:r>
    </w:p>
    <w:p w:rsidR="005E3A44" w:rsidRDefault="005E3A44" w:rsidP="0036539F">
      <w:pPr>
        <w:spacing w:line="360" w:lineRule="auto"/>
        <w:rPr>
          <w:sz w:val="24"/>
        </w:rPr>
      </w:pPr>
    </w:p>
    <w:p w:rsidR="005E73F3" w:rsidRPr="005E73F3" w:rsidRDefault="005E73F3" w:rsidP="005E73F3">
      <w:pPr>
        <w:pStyle w:val="ListParagraph"/>
        <w:numPr>
          <w:ilvl w:val="0"/>
          <w:numId w:val="7"/>
        </w:numPr>
        <w:spacing w:line="360" w:lineRule="auto"/>
        <w:rPr>
          <w:rFonts w:cstheme="minorHAnsi"/>
          <w:sz w:val="28"/>
        </w:rPr>
      </w:pPr>
      <w:r w:rsidRPr="005E73F3">
        <w:rPr>
          <w:rFonts w:cstheme="minorHAnsi"/>
          <w:color w:val="333333"/>
          <w:sz w:val="24"/>
          <w:shd w:val="clear" w:color="auto" w:fill="FFFFFF"/>
        </w:rPr>
        <w:t>Think a big thought (about something small)</w:t>
      </w:r>
      <w:r w:rsidRPr="005E73F3">
        <w:rPr>
          <w:rFonts w:cstheme="minorHAnsi"/>
          <w:color w:val="333333"/>
          <w:sz w:val="24"/>
        </w:rPr>
        <w:br/>
      </w:r>
      <w:r w:rsidRPr="005E73F3">
        <w:rPr>
          <w:rFonts w:cstheme="minorHAnsi"/>
          <w:color w:val="333333"/>
          <w:sz w:val="24"/>
          <w:shd w:val="clear" w:color="auto" w:fill="FFFFFF"/>
        </w:rPr>
        <w:t>Think a small thought (about something big)</w:t>
      </w:r>
      <w:r w:rsidRPr="005E73F3">
        <w:rPr>
          <w:rFonts w:cstheme="minorHAnsi"/>
          <w:color w:val="333333"/>
          <w:sz w:val="24"/>
        </w:rPr>
        <w:br/>
      </w:r>
      <w:r w:rsidRPr="005E73F3">
        <w:rPr>
          <w:rFonts w:cstheme="minorHAnsi"/>
          <w:color w:val="333333"/>
          <w:sz w:val="24"/>
          <w:shd w:val="clear" w:color="auto" w:fill="FFFFFF"/>
        </w:rPr>
        <w:t>Think a really hard thought (about something soft)</w:t>
      </w:r>
      <w:r w:rsidRPr="005E73F3">
        <w:rPr>
          <w:rFonts w:cstheme="minorHAnsi"/>
          <w:color w:val="333333"/>
          <w:sz w:val="24"/>
        </w:rPr>
        <w:br/>
      </w:r>
      <w:r w:rsidRPr="005E73F3">
        <w:rPr>
          <w:rFonts w:cstheme="minorHAnsi"/>
          <w:color w:val="333333"/>
          <w:sz w:val="24"/>
          <w:shd w:val="clear" w:color="auto" w:fill="FFFFFF"/>
        </w:rPr>
        <w:t>Think softly. Can you?</w:t>
      </w:r>
      <w:r w:rsidRPr="005E73F3">
        <w:rPr>
          <w:rFonts w:cstheme="minorHAnsi"/>
          <w:color w:val="333333"/>
          <w:sz w:val="24"/>
        </w:rPr>
        <w:br/>
      </w:r>
      <w:r w:rsidRPr="005E73F3">
        <w:rPr>
          <w:rFonts w:cstheme="minorHAnsi"/>
          <w:color w:val="333333"/>
          <w:sz w:val="24"/>
          <w:shd w:val="clear" w:color="auto" w:fill="FFFFFF"/>
        </w:rPr>
        <w:t>Think a funny thought</w:t>
      </w:r>
      <w:r w:rsidRPr="005E73F3">
        <w:rPr>
          <w:rFonts w:cstheme="minorHAnsi"/>
          <w:color w:val="333333"/>
          <w:sz w:val="24"/>
        </w:rPr>
        <w:br/>
      </w:r>
      <w:r w:rsidRPr="005E73F3">
        <w:rPr>
          <w:rFonts w:cstheme="minorHAnsi"/>
          <w:color w:val="333333"/>
          <w:sz w:val="24"/>
          <w:shd w:val="clear" w:color="auto" w:fill="FFFFFF"/>
        </w:rPr>
        <w:t>Think a serious thought</w:t>
      </w:r>
      <w:r w:rsidRPr="005E73F3">
        <w:rPr>
          <w:rFonts w:cstheme="minorHAnsi"/>
          <w:color w:val="333333"/>
          <w:sz w:val="24"/>
        </w:rPr>
        <w:br/>
      </w:r>
      <w:r w:rsidRPr="005E73F3">
        <w:rPr>
          <w:rFonts w:cstheme="minorHAnsi"/>
          <w:color w:val="333333"/>
          <w:sz w:val="24"/>
          <w:shd w:val="clear" w:color="auto" w:fill="FFFFFF"/>
        </w:rPr>
        <w:t>Think of a part of your body: think of your foot</w:t>
      </w:r>
      <w:r w:rsidRPr="005E73F3">
        <w:rPr>
          <w:rFonts w:cstheme="minorHAnsi"/>
          <w:color w:val="333333"/>
          <w:sz w:val="24"/>
        </w:rPr>
        <w:br/>
      </w:r>
      <w:r w:rsidRPr="005E73F3">
        <w:rPr>
          <w:rFonts w:cstheme="minorHAnsi"/>
          <w:color w:val="333333"/>
          <w:sz w:val="24"/>
          <w:shd w:val="clear" w:color="auto" w:fill="FFFFFF"/>
        </w:rPr>
        <w:t>Think of your hand</w:t>
      </w:r>
      <w:r w:rsidRPr="005E73F3">
        <w:rPr>
          <w:rFonts w:cstheme="minorHAnsi"/>
          <w:color w:val="333333"/>
          <w:sz w:val="24"/>
        </w:rPr>
        <w:br/>
      </w:r>
      <w:r w:rsidRPr="005E73F3">
        <w:rPr>
          <w:rFonts w:cstheme="minorHAnsi"/>
          <w:color w:val="333333"/>
          <w:sz w:val="24"/>
          <w:shd w:val="clear" w:color="auto" w:fill="FFFFFF"/>
        </w:rPr>
        <w:t>Think of your head</w:t>
      </w:r>
      <w:r w:rsidRPr="005E73F3">
        <w:rPr>
          <w:rFonts w:cstheme="minorHAnsi"/>
          <w:color w:val="333333"/>
          <w:sz w:val="24"/>
        </w:rPr>
        <w:br/>
      </w:r>
      <w:r w:rsidRPr="005E73F3">
        <w:rPr>
          <w:rFonts w:cstheme="minorHAnsi"/>
          <w:color w:val="333333"/>
          <w:sz w:val="24"/>
          <w:shd w:val="clear" w:color="auto" w:fill="FFFFFF"/>
        </w:rPr>
        <w:t>Think of your mind: What is your mind?</w:t>
      </w:r>
      <w:r w:rsidRPr="005E73F3">
        <w:rPr>
          <w:rFonts w:cstheme="minorHAnsi"/>
          <w:color w:val="333333"/>
          <w:sz w:val="24"/>
        </w:rPr>
        <w:br/>
      </w:r>
      <w:r w:rsidRPr="005E73F3">
        <w:rPr>
          <w:rFonts w:cstheme="minorHAnsi"/>
          <w:color w:val="333333"/>
          <w:sz w:val="24"/>
          <w:shd w:val="clear" w:color="auto" w:fill="FFFFFF"/>
        </w:rPr>
        <w:t>Think of something that’s true: What is true?</w:t>
      </w:r>
      <w:r w:rsidRPr="005E73F3">
        <w:rPr>
          <w:rFonts w:cstheme="minorHAnsi"/>
          <w:color w:val="333333"/>
          <w:sz w:val="24"/>
        </w:rPr>
        <w:br/>
      </w:r>
      <w:r w:rsidRPr="005E73F3">
        <w:rPr>
          <w:rFonts w:cstheme="minorHAnsi"/>
          <w:color w:val="333333"/>
          <w:sz w:val="24"/>
          <w:shd w:val="clear" w:color="auto" w:fill="FFFFFF"/>
        </w:rPr>
        <w:t>Think of something that’s false: what is false?</w:t>
      </w:r>
      <w:r w:rsidRPr="005E73F3">
        <w:rPr>
          <w:rFonts w:cstheme="minorHAnsi"/>
          <w:color w:val="333333"/>
          <w:sz w:val="24"/>
        </w:rPr>
        <w:br/>
      </w:r>
      <w:r w:rsidRPr="005E73F3">
        <w:rPr>
          <w:rFonts w:cstheme="minorHAnsi"/>
          <w:color w:val="333333"/>
          <w:sz w:val="24"/>
          <w:shd w:val="clear" w:color="auto" w:fill="FFFFFF"/>
        </w:rPr>
        <w:t>How do you know the difference between true and false?</w:t>
      </w:r>
    </w:p>
    <w:p w:rsidR="005E73F3" w:rsidRDefault="00DE7989" w:rsidP="005E73F3">
      <w:pPr>
        <w:spacing w:line="360" w:lineRule="auto"/>
        <w:rPr>
          <w:rFonts w:cstheme="minorHAnsi"/>
          <w:sz w:val="28"/>
        </w:rPr>
      </w:pPr>
      <w:r>
        <w:rPr>
          <w:noProof/>
          <w:lang w:eastAsia="en-GB"/>
        </w:rPr>
        <w:drawing>
          <wp:anchor distT="0" distB="0" distL="114300" distR="114300" simplePos="0" relativeHeight="251714560" behindDoc="0" locked="0" layoutInCell="1" allowOverlap="1">
            <wp:simplePos x="0" y="0"/>
            <wp:positionH relativeFrom="column">
              <wp:posOffset>3676650</wp:posOffset>
            </wp:positionH>
            <wp:positionV relativeFrom="paragraph">
              <wp:posOffset>133985</wp:posOffset>
            </wp:positionV>
            <wp:extent cx="2714625" cy="1838325"/>
            <wp:effectExtent l="0" t="0" r="9525" b="9525"/>
            <wp:wrapSquare wrapText="bothSides"/>
            <wp:docPr id="22" name="Picture 22" descr="Introduction to Epistemology on July 25,2018 | Toront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roduction to Epistemology on July 25,2018 | Toronto.co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simplePos x="0" y="0"/>
            <wp:positionH relativeFrom="margin">
              <wp:posOffset>390525</wp:posOffset>
            </wp:positionH>
            <wp:positionV relativeFrom="paragraph">
              <wp:posOffset>105410</wp:posOffset>
            </wp:positionV>
            <wp:extent cx="2766060" cy="1885950"/>
            <wp:effectExtent l="0" t="0" r="0" b="0"/>
            <wp:wrapSquare wrapText="bothSides"/>
            <wp:docPr id="21" name="Picture 21" descr="The epistemology of social justice | Black Label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epistemology of social justice | Black Label Logi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606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3F3" w:rsidRDefault="005E73F3" w:rsidP="005E73F3">
      <w:pPr>
        <w:spacing w:line="360" w:lineRule="auto"/>
        <w:rPr>
          <w:rFonts w:cstheme="minorHAnsi"/>
          <w:sz w:val="28"/>
        </w:rPr>
      </w:pPr>
    </w:p>
    <w:p w:rsidR="005E73F3" w:rsidRDefault="005E73F3" w:rsidP="005E73F3">
      <w:pPr>
        <w:spacing w:line="360" w:lineRule="auto"/>
        <w:rPr>
          <w:rFonts w:cstheme="minorHAnsi"/>
          <w:sz w:val="28"/>
        </w:rPr>
      </w:pPr>
    </w:p>
    <w:p w:rsidR="005E73F3" w:rsidRDefault="005E73F3" w:rsidP="005E73F3">
      <w:pPr>
        <w:spacing w:line="360" w:lineRule="auto"/>
        <w:rPr>
          <w:rFonts w:cstheme="minorHAnsi"/>
          <w:sz w:val="28"/>
        </w:rPr>
      </w:pPr>
    </w:p>
    <w:p w:rsidR="005E73F3" w:rsidRPr="005E73F3" w:rsidRDefault="005E73F3" w:rsidP="005E73F3">
      <w:pPr>
        <w:spacing w:line="360" w:lineRule="auto"/>
        <w:rPr>
          <w:rFonts w:cstheme="minorHAnsi"/>
          <w:sz w:val="28"/>
        </w:rPr>
      </w:pPr>
    </w:p>
    <w:p w:rsidR="005E73F3" w:rsidRPr="005E73F3" w:rsidRDefault="005E73F3" w:rsidP="005E73F3">
      <w:pPr>
        <w:pStyle w:val="ListParagraph"/>
        <w:numPr>
          <w:ilvl w:val="0"/>
          <w:numId w:val="7"/>
        </w:numPr>
        <w:spacing w:line="360" w:lineRule="auto"/>
        <w:rPr>
          <w:rFonts w:cstheme="minorHAnsi"/>
          <w:sz w:val="32"/>
        </w:rPr>
      </w:pPr>
      <w:r w:rsidRPr="005E73F3">
        <w:rPr>
          <w:rFonts w:cstheme="minorHAnsi"/>
          <w:color w:val="333333"/>
          <w:sz w:val="24"/>
          <w:shd w:val="clear" w:color="auto" w:fill="FFFFFF"/>
        </w:rPr>
        <w:t>Think the biggest thought you can.</w:t>
      </w:r>
      <w:r w:rsidRPr="005E73F3">
        <w:rPr>
          <w:rFonts w:cstheme="minorHAnsi"/>
          <w:color w:val="333333"/>
          <w:sz w:val="24"/>
        </w:rPr>
        <w:br/>
      </w:r>
      <w:r w:rsidRPr="005E73F3">
        <w:rPr>
          <w:rFonts w:cstheme="minorHAnsi"/>
          <w:color w:val="333333"/>
          <w:sz w:val="24"/>
          <w:shd w:val="clear" w:color="auto" w:fill="FFFFFF"/>
        </w:rPr>
        <w:t>Think the tiniest thought you can.</w:t>
      </w:r>
      <w:r w:rsidRPr="005E73F3">
        <w:rPr>
          <w:rFonts w:cstheme="minorHAnsi"/>
          <w:color w:val="333333"/>
          <w:sz w:val="24"/>
        </w:rPr>
        <w:br/>
      </w:r>
      <w:r w:rsidRPr="005E73F3">
        <w:rPr>
          <w:rFonts w:cstheme="minorHAnsi"/>
          <w:color w:val="333333"/>
          <w:sz w:val="24"/>
          <w:shd w:val="clear" w:color="auto" w:fill="FFFFFF"/>
        </w:rPr>
        <w:t>Think the oldest thought you can.</w:t>
      </w:r>
      <w:r w:rsidRPr="005E73F3">
        <w:rPr>
          <w:rFonts w:cstheme="minorHAnsi"/>
          <w:color w:val="333333"/>
          <w:sz w:val="24"/>
        </w:rPr>
        <w:br/>
      </w:r>
      <w:r w:rsidRPr="005E73F3">
        <w:rPr>
          <w:rFonts w:cstheme="minorHAnsi"/>
          <w:color w:val="333333"/>
          <w:sz w:val="24"/>
          <w:shd w:val="clear" w:color="auto" w:fill="FFFFFF"/>
        </w:rPr>
        <w:t>Think the newest thought you can. Can you think of an even newer one?</w:t>
      </w:r>
      <w:r w:rsidRPr="005E73F3">
        <w:rPr>
          <w:rFonts w:cstheme="minorHAnsi"/>
          <w:color w:val="333333"/>
          <w:sz w:val="24"/>
        </w:rPr>
        <w:br/>
      </w:r>
      <w:r w:rsidRPr="005E73F3">
        <w:rPr>
          <w:rFonts w:cstheme="minorHAnsi"/>
          <w:color w:val="333333"/>
          <w:sz w:val="24"/>
          <w:shd w:val="clear" w:color="auto" w:fill="FFFFFF"/>
        </w:rPr>
        <w:t>Think of something about yourself.</w:t>
      </w:r>
      <w:r w:rsidRPr="005E73F3">
        <w:rPr>
          <w:rFonts w:cstheme="minorHAnsi"/>
          <w:color w:val="333333"/>
          <w:sz w:val="24"/>
        </w:rPr>
        <w:br/>
      </w:r>
      <w:r w:rsidRPr="005E73F3">
        <w:rPr>
          <w:rFonts w:cstheme="minorHAnsi"/>
          <w:color w:val="333333"/>
          <w:sz w:val="24"/>
          <w:shd w:val="clear" w:color="auto" w:fill="FFFFFF"/>
        </w:rPr>
        <w:t>Think of something about someone else.</w:t>
      </w:r>
      <w:r w:rsidRPr="005E73F3">
        <w:rPr>
          <w:rFonts w:cstheme="minorHAnsi"/>
          <w:color w:val="333333"/>
          <w:sz w:val="24"/>
        </w:rPr>
        <w:br/>
      </w:r>
      <w:r w:rsidRPr="005E73F3">
        <w:rPr>
          <w:rFonts w:cstheme="minorHAnsi"/>
          <w:color w:val="333333"/>
          <w:sz w:val="24"/>
          <w:shd w:val="clear" w:color="auto" w:fill="FFFFFF"/>
        </w:rPr>
        <w:t>What’s the difference between you and someone else?</w:t>
      </w:r>
      <w:r w:rsidRPr="005E73F3">
        <w:rPr>
          <w:rFonts w:cstheme="minorHAnsi"/>
          <w:color w:val="333333"/>
          <w:sz w:val="24"/>
        </w:rPr>
        <w:br/>
      </w:r>
      <w:r w:rsidRPr="005E73F3">
        <w:rPr>
          <w:rFonts w:cstheme="minorHAnsi"/>
          <w:color w:val="333333"/>
          <w:sz w:val="24"/>
          <w:shd w:val="clear" w:color="auto" w:fill="FFFFFF"/>
        </w:rPr>
        <w:t>What makes you you?</w:t>
      </w:r>
    </w:p>
    <w:p w:rsidR="00FD3045" w:rsidRPr="00FD3045" w:rsidRDefault="00FD3045" w:rsidP="00F50BA0">
      <w:pPr>
        <w:rPr>
          <w:sz w:val="24"/>
        </w:rPr>
      </w:pPr>
    </w:p>
    <w:sectPr w:rsidR="00FD3045" w:rsidRPr="00FD3045" w:rsidSect="008A65C4">
      <w:pgSz w:w="11906" w:h="16838"/>
      <w:pgMar w:top="720" w:right="720" w:bottom="720" w:left="720" w:header="708" w:footer="708" w:gutter="0"/>
      <w:pgBorders w:offsetFrom="page">
        <w:top w:val="dashDotStroked" w:sz="24" w:space="24" w:color="ED7D31" w:themeColor="accent2"/>
        <w:left w:val="dashDotStroked" w:sz="24" w:space="24" w:color="ED7D31" w:themeColor="accent2"/>
        <w:bottom w:val="dashDotStroked" w:sz="24" w:space="24" w:color="ED7D31" w:themeColor="accent2"/>
        <w:right w:val="dashDotStroked" w:sz="2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BE4" w:rsidRDefault="000E6BE4" w:rsidP="00E00A86">
      <w:pPr>
        <w:spacing w:after="0" w:line="240" w:lineRule="auto"/>
      </w:pPr>
      <w:r>
        <w:separator/>
      </w:r>
    </w:p>
  </w:endnote>
  <w:endnote w:type="continuationSeparator" w:id="0">
    <w:p w:rsidR="000E6BE4" w:rsidRDefault="000E6BE4" w:rsidP="00E0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BE4" w:rsidRDefault="000E6BE4" w:rsidP="00E00A86">
      <w:pPr>
        <w:spacing w:after="0" w:line="240" w:lineRule="auto"/>
      </w:pPr>
      <w:r>
        <w:separator/>
      </w:r>
    </w:p>
  </w:footnote>
  <w:footnote w:type="continuationSeparator" w:id="0">
    <w:p w:rsidR="000E6BE4" w:rsidRDefault="000E6BE4" w:rsidP="00E00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684F"/>
    <w:multiLevelType w:val="hybridMultilevel"/>
    <w:tmpl w:val="306E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136B5"/>
    <w:multiLevelType w:val="multilevel"/>
    <w:tmpl w:val="13CCD27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60272F"/>
    <w:multiLevelType w:val="multilevel"/>
    <w:tmpl w:val="EAE87E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B4E48A7"/>
    <w:multiLevelType w:val="hybridMultilevel"/>
    <w:tmpl w:val="F96E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36992"/>
    <w:multiLevelType w:val="multilevel"/>
    <w:tmpl w:val="8C2615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01214D8"/>
    <w:multiLevelType w:val="hybridMultilevel"/>
    <w:tmpl w:val="EE4A1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620EF"/>
    <w:multiLevelType w:val="multilevel"/>
    <w:tmpl w:val="60D06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854731"/>
    <w:multiLevelType w:val="multilevel"/>
    <w:tmpl w:val="B6FECA9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487969"/>
    <w:multiLevelType w:val="hybridMultilevel"/>
    <w:tmpl w:val="B1A69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F302EB"/>
    <w:multiLevelType w:val="multilevel"/>
    <w:tmpl w:val="611022F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44F7866"/>
    <w:multiLevelType w:val="multilevel"/>
    <w:tmpl w:val="7BE8DE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0245CEE"/>
    <w:multiLevelType w:val="multilevel"/>
    <w:tmpl w:val="D1263E2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20E55A8"/>
    <w:multiLevelType w:val="multilevel"/>
    <w:tmpl w:val="BA221A5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630621D"/>
    <w:multiLevelType w:val="multilevel"/>
    <w:tmpl w:val="5CAA738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D4C23E0"/>
    <w:multiLevelType w:val="hybridMultilevel"/>
    <w:tmpl w:val="86982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A3734B"/>
    <w:multiLevelType w:val="multilevel"/>
    <w:tmpl w:val="893686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DA7111F"/>
    <w:multiLevelType w:val="multilevel"/>
    <w:tmpl w:val="26727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1971E9"/>
    <w:multiLevelType w:val="hybridMultilevel"/>
    <w:tmpl w:val="865CF5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D2421F"/>
    <w:multiLevelType w:val="multilevel"/>
    <w:tmpl w:val="CD4A3B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B24EDE"/>
    <w:multiLevelType w:val="multilevel"/>
    <w:tmpl w:val="B45A8E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861B95"/>
    <w:multiLevelType w:val="hybridMultilevel"/>
    <w:tmpl w:val="16144B60"/>
    <w:lvl w:ilvl="0" w:tplc="2190ED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C53CF"/>
    <w:multiLevelType w:val="multilevel"/>
    <w:tmpl w:val="D8A024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E49075B"/>
    <w:multiLevelType w:val="multilevel"/>
    <w:tmpl w:val="CA522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0"/>
  </w:num>
  <w:num w:numId="2">
    <w:abstractNumId w:val="5"/>
  </w:num>
  <w:num w:numId="3">
    <w:abstractNumId w:val="14"/>
  </w:num>
  <w:num w:numId="4">
    <w:abstractNumId w:val="17"/>
  </w:num>
  <w:num w:numId="5">
    <w:abstractNumId w:val="0"/>
  </w:num>
  <w:num w:numId="6">
    <w:abstractNumId w:val="8"/>
  </w:num>
  <w:num w:numId="7">
    <w:abstractNumId w:val="3"/>
  </w:num>
  <w:num w:numId="8">
    <w:abstractNumId w:val="16"/>
  </w:num>
  <w:num w:numId="9">
    <w:abstractNumId w:val="6"/>
  </w:num>
  <w:num w:numId="10">
    <w:abstractNumId w:val="22"/>
  </w:num>
  <w:num w:numId="11">
    <w:abstractNumId w:val="15"/>
  </w:num>
  <w:num w:numId="12">
    <w:abstractNumId w:val="4"/>
  </w:num>
  <w:num w:numId="13">
    <w:abstractNumId w:val="19"/>
  </w:num>
  <w:num w:numId="14">
    <w:abstractNumId w:val="18"/>
  </w:num>
  <w:num w:numId="15">
    <w:abstractNumId w:val="10"/>
  </w:num>
  <w:num w:numId="16">
    <w:abstractNumId w:val="2"/>
  </w:num>
  <w:num w:numId="17">
    <w:abstractNumId w:val="7"/>
  </w:num>
  <w:num w:numId="18">
    <w:abstractNumId w:val="21"/>
  </w:num>
  <w:num w:numId="19">
    <w:abstractNumId w:val="11"/>
  </w:num>
  <w:num w:numId="20">
    <w:abstractNumId w:val="13"/>
  </w:num>
  <w:num w:numId="21">
    <w:abstractNumId w:val="1"/>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C4"/>
    <w:rsid w:val="00097565"/>
    <w:rsid w:val="000A0B1B"/>
    <w:rsid w:val="000A167B"/>
    <w:rsid w:val="000E6BE4"/>
    <w:rsid w:val="00143759"/>
    <w:rsid w:val="001D28FB"/>
    <w:rsid w:val="001F38A0"/>
    <w:rsid w:val="0029498E"/>
    <w:rsid w:val="002E6630"/>
    <w:rsid w:val="003424C5"/>
    <w:rsid w:val="0035171D"/>
    <w:rsid w:val="0036539F"/>
    <w:rsid w:val="003B708C"/>
    <w:rsid w:val="004344E0"/>
    <w:rsid w:val="00484268"/>
    <w:rsid w:val="004C7ED8"/>
    <w:rsid w:val="004F7893"/>
    <w:rsid w:val="005553AE"/>
    <w:rsid w:val="005E3A44"/>
    <w:rsid w:val="005E73F3"/>
    <w:rsid w:val="00604C9F"/>
    <w:rsid w:val="00655609"/>
    <w:rsid w:val="006A4F5F"/>
    <w:rsid w:val="006F1AC3"/>
    <w:rsid w:val="0076142A"/>
    <w:rsid w:val="00775072"/>
    <w:rsid w:val="007805F0"/>
    <w:rsid w:val="007D6775"/>
    <w:rsid w:val="008A4B55"/>
    <w:rsid w:val="008A65C4"/>
    <w:rsid w:val="008D2708"/>
    <w:rsid w:val="008D68E8"/>
    <w:rsid w:val="009155F3"/>
    <w:rsid w:val="00934D61"/>
    <w:rsid w:val="00A72D93"/>
    <w:rsid w:val="00A878B3"/>
    <w:rsid w:val="00B2304D"/>
    <w:rsid w:val="00B70162"/>
    <w:rsid w:val="00CF7DB2"/>
    <w:rsid w:val="00D14394"/>
    <w:rsid w:val="00D26B9B"/>
    <w:rsid w:val="00D94F4D"/>
    <w:rsid w:val="00DC7966"/>
    <w:rsid w:val="00DE7989"/>
    <w:rsid w:val="00E00A86"/>
    <w:rsid w:val="00E57F07"/>
    <w:rsid w:val="00E76F2F"/>
    <w:rsid w:val="00E777FB"/>
    <w:rsid w:val="00EB1265"/>
    <w:rsid w:val="00EB4EA7"/>
    <w:rsid w:val="00F220C4"/>
    <w:rsid w:val="00F278FE"/>
    <w:rsid w:val="00F43168"/>
    <w:rsid w:val="00F50BA0"/>
    <w:rsid w:val="00FD3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2D998"/>
  <w15:chartTrackingRefBased/>
  <w15:docId w15:val="{601B47FE-C8F5-42A1-8860-9224C31E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5C4"/>
    <w:pPr>
      <w:ind w:left="720"/>
      <w:contextualSpacing/>
    </w:pPr>
  </w:style>
  <w:style w:type="character" w:styleId="Hyperlink">
    <w:name w:val="Hyperlink"/>
    <w:basedOn w:val="DefaultParagraphFont"/>
    <w:uiPriority w:val="99"/>
    <w:unhideWhenUsed/>
    <w:rsid w:val="008A65C4"/>
    <w:rPr>
      <w:color w:val="0563C1" w:themeColor="hyperlink"/>
      <w:u w:val="single"/>
    </w:rPr>
  </w:style>
  <w:style w:type="table" w:styleId="TableGrid">
    <w:name w:val="Table Grid"/>
    <w:basedOn w:val="TableNormal"/>
    <w:uiPriority w:val="39"/>
    <w:rsid w:val="008A6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539F"/>
    <w:rPr>
      <w:color w:val="954F72" w:themeColor="followedHyperlink"/>
      <w:u w:val="single"/>
    </w:rPr>
  </w:style>
  <w:style w:type="table" w:customStyle="1" w:styleId="TableGrid1">
    <w:name w:val="Table Grid1"/>
    <w:basedOn w:val="TableNormal"/>
    <w:next w:val="TableGrid"/>
    <w:uiPriority w:val="39"/>
    <w:rsid w:val="0093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2E6630"/>
  </w:style>
  <w:style w:type="character" w:styleId="Strong">
    <w:name w:val="Strong"/>
    <w:basedOn w:val="DefaultParagraphFont"/>
    <w:uiPriority w:val="22"/>
    <w:qFormat/>
    <w:rsid w:val="000A167B"/>
    <w:rPr>
      <w:b/>
      <w:bCs/>
    </w:rPr>
  </w:style>
  <w:style w:type="paragraph" w:styleId="Title">
    <w:name w:val="Title"/>
    <w:basedOn w:val="Normal"/>
    <w:next w:val="Normal"/>
    <w:link w:val="TitleChar"/>
    <w:uiPriority w:val="10"/>
    <w:qFormat/>
    <w:rsid w:val="007614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42A"/>
    <w:rPr>
      <w:rFonts w:asciiTheme="majorHAnsi" w:eastAsiaTheme="majorEastAsia" w:hAnsiTheme="majorHAnsi" w:cstheme="majorBidi"/>
      <w:spacing w:val="-10"/>
      <w:kern w:val="28"/>
      <w:sz w:val="56"/>
      <w:szCs w:val="56"/>
    </w:rPr>
  </w:style>
  <w:style w:type="paragraph" w:customStyle="1" w:styleId="paragraph">
    <w:name w:val="paragraph"/>
    <w:basedOn w:val="Normal"/>
    <w:rsid w:val="0076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142A"/>
  </w:style>
  <w:style w:type="character" w:customStyle="1" w:styleId="eop">
    <w:name w:val="eop"/>
    <w:basedOn w:val="DefaultParagraphFont"/>
    <w:rsid w:val="0076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374008">
      <w:bodyDiv w:val="1"/>
      <w:marLeft w:val="0"/>
      <w:marRight w:val="0"/>
      <w:marTop w:val="0"/>
      <w:marBottom w:val="0"/>
      <w:divBdr>
        <w:top w:val="none" w:sz="0" w:space="0" w:color="auto"/>
        <w:left w:val="none" w:sz="0" w:space="0" w:color="auto"/>
        <w:bottom w:val="none" w:sz="0" w:space="0" w:color="auto"/>
        <w:right w:val="none" w:sz="0" w:space="0" w:color="auto"/>
      </w:divBdr>
      <w:divsChild>
        <w:div w:id="1158040208">
          <w:marLeft w:val="0"/>
          <w:marRight w:val="0"/>
          <w:marTop w:val="0"/>
          <w:marBottom w:val="0"/>
          <w:divBdr>
            <w:top w:val="none" w:sz="0" w:space="0" w:color="auto"/>
            <w:left w:val="none" w:sz="0" w:space="0" w:color="auto"/>
            <w:bottom w:val="none" w:sz="0" w:space="0" w:color="auto"/>
            <w:right w:val="none" w:sz="0" w:space="0" w:color="auto"/>
          </w:divBdr>
          <w:divsChild>
            <w:div w:id="606618234">
              <w:marLeft w:val="0"/>
              <w:marRight w:val="0"/>
              <w:marTop w:val="0"/>
              <w:marBottom w:val="0"/>
              <w:divBdr>
                <w:top w:val="none" w:sz="0" w:space="0" w:color="auto"/>
                <w:left w:val="none" w:sz="0" w:space="0" w:color="auto"/>
                <w:bottom w:val="none" w:sz="0" w:space="0" w:color="auto"/>
                <w:right w:val="none" w:sz="0" w:space="0" w:color="auto"/>
              </w:divBdr>
            </w:div>
            <w:div w:id="1362853868">
              <w:marLeft w:val="0"/>
              <w:marRight w:val="0"/>
              <w:marTop w:val="0"/>
              <w:marBottom w:val="0"/>
              <w:divBdr>
                <w:top w:val="none" w:sz="0" w:space="0" w:color="auto"/>
                <w:left w:val="none" w:sz="0" w:space="0" w:color="auto"/>
                <w:bottom w:val="none" w:sz="0" w:space="0" w:color="auto"/>
                <w:right w:val="none" w:sz="0" w:space="0" w:color="auto"/>
              </w:divBdr>
            </w:div>
            <w:div w:id="348064572">
              <w:marLeft w:val="0"/>
              <w:marRight w:val="0"/>
              <w:marTop w:val="0"/>
              <w:marBottom w:val="0"/>
              <w:divBdr>
                <w:top w:val="none" w:sz="0" w:space="0" w:color="auto"/>
                <w:left w:val="none" w:sz="0" w:space="0" w:color="auto"/>
                <w:bottom w:val="none" w:sz="0" w:space="0" w:color="auto"/>
                <w:right w:val="none" w:sz="0" w:space="0" w:color="auto"/>
              </w:divBdr>
            </w:div>
            <w:div w:id="767772779">
              <w:marLeft w:val="0"/>
              <w:marRight w:val="0"/>
              <w:marTop w:val="0"/>
              <w:marBottom w:val="0"/>
              <w:divBdr>
                <w:top w:val="none" w:sz="0" w:space="0" w:color="auto"/>
                <w:left w:val="none" w:sz="0" w:space="0" w:color="auto"/>
                <w:bottom w:val="none" w:sz="0" w:space="0" w:color="auto"/>
                <w:right w:val="none" w:sz="0" w:space="0" w:color="auto"/>
              </w:divBdr>
            </w:div>
            <w:div w:id="1609196399">
              <w:marLeft w:val="0"/>
              <w:marRight w:val="0"/>
              <w:marTop w:val="0"/>
              <w:marBottom w:val="0"/>
              <w:divBdr>
                <w:top w:val="none" w:sz="0" w:space="0" w:color="auto"/>
                <w:left w:val="none" w:sz="0" w:space="0" w:color="auto"/>
                <w:bottom w:val="none" w:sz="0" w:space="0" w:color="auto"/>
                <w:right w:val="none" w:sz="0" w:space="0" w:color="auto"/>
              </w:divBdr>
            </w:div>
          </w:divsChild>
        </w:div>
        <w:div w:id="1887718810">
          <w:marLeft w:val="0"/>
          <w:marRight w:val="0"/>
          <w:marTop w:val="0"/>
          <w:marBottom w:val="0"/>
          <w:divBdr>
            <w:top w:val="none" w:sz="0" w:space="0" w:color="auto"/>
            <w:left w:val="none" w:sz="0" w:space="0" w:color="auto"/>
            <w:bottom w:val="none" w:sz="0" w:space="0" w:color="auto"/>
            <w:right w:val="none" w:sz="0" w:space="0" w:color="auto"/>
          </w:divBdr>
          <w:divsChild>
            <w:div w:id="1310012375">
              <w:marLeft w:val="0"/>
              <w:marRight w:val="0"/>
              <w:marTop w:val="0"/>
              <w:marBottom w:val="0"/>
              <w:divBdr>
                <w:top w:val="none" w:sz="0" w:space="0" w:color="auto"/>
                <w:left w:val="none" w:sz="0" w:space="0" w:color="auto"/>
                <w:bottom w:val="none" w:sz="0" w:space="0" w:color="auto"/>
                <w:right w:val="none" w:sz="0" w:space="0" w:color="auto"/>
              </w:divBdr>
            </w:div>
            <w:div w:id="2104715637">
              <w:marLeft w:val="0"/>
              <w:marRight w:val="0"/>
              <w:marTop w:val="0"/>
              <w:marBottom w:val="0"/>
              <w:divBdr>
                <w:top w:val="none" w:sz="0" w:space="0" w:color="auto"/>
                <w:left w:val="none" w:sz="0" w:space="0" w:color="auto"/>
                <w:bottom w:val="none" w:sz="0" w:space="0" w:color="auto"/>
                <w:right w:val="none" w:sz="0" w:space="0" w:color="auto"/>
              </w:divBdr>
            </w:div>
            <w:div w:id="3366985">
              <w:marLeft w:val="0"/>
              <w:marRight w:val="0"/>
              <w:marTop w:val="0"/>
              <w:marBottom w:val="0"/>
              <w:divBdr>
                <w:top w:val="none" w:sz="0" w:space="0" w:color="auto"/>
                <w:left w:val="none" w:sz="0" w:space="0" w:color="auto"/>
                <w:bottom w:val="none" w:sz="0" w:space="0" w:color="auto"/>
                <w:right w:val="none" w:sz="0" w:space="0" w:color="auto"/>
              </w:divBdr>
            </w:div>
            <w:div w:id="2034265800">
              <w:marLeft w:val="0"/>
              <w:marRight w:val="0"/>
              <w:marTop w:val="0"/>
              <w:marBottom w:val="0"/>
              <w:divBdr>
                <w:top w:val="none" w:sz="0" w:space="0" w:color="auto"/>
                <w:left w:val="none" w:sz="0" w:space="0" w:color="auto"/>
                <w:bottom w:val="none" w:sz="0" w:space="0" w:color="auto"/>
                <w:right w:val="none" w:sz="0" w:space="0" w:color="auto"/>
              </w:divBdr>
            </w:div>
            <w:div w:id="656763748">
              <w:marLeft w:val="0"/>
              <w:marRight w:val="0"/>
              <w:marTop w:val="0"/>
              <w:marBottom w:val="0"/>
              <w:divBdr>
                <w:top w:val="none" w:sz="0" w:space="0" w:color="auto"/>
                <w:left w:val="none" w:sz="0" w:space="0" w:color="auto"/>
                <w:bottom w:val="none" w:sz="0" w:space="0" w:color="auto"/>
                <w:right w:val="none" w:sz="0" w:space="0" w:color="auto"/>
              </w:divBdr>
            </w:div>
          </w:divsChild>
        </w:div>
        <w:div w:id="1197934229">
          <w:marLeft w:val="0"/>
          <w:marRight w:val="0"/>
          <w:marTop w:val="0"/>
          <w:marBottom w:val="0"/>
          <w:divBdr>
            <w:top w:val="none" w:sz="0" w:space="0" w:color="auto"/>
            <w:left w:val="none" w:sz="0" w:space="0" w:color="auto"/>
            <w:bottom w:val="none" w:sz="0" w:space="0" w:color="auto"/>
            <w:right w:val="none" w:sz="0" w:space="0" w:color="auto"/>
          </w:divBdr>
          <w:divsChild>
            <w:div w:id="528299852">
              <w:marLeft w:val="0"/>
              <w:marRight w:val="0"/>
              <w:marTop w:val="0"/>
              <w:marBottom w:val="0"/>
              <w:divBdr>
                <w:top w:val="none" w:sz="0" w:space="0" w:color="auto"/>
                <w:left w:val="none" w:sz="0" w:space="0" w:color="auto"/>
                <w:bottom w:val="none" w:sz="0" w:space="0" w:color="auto"/>
                <w:right w:val="none" w:sz="0" w:space="0" w:color="auto"/>
              </w:divBdr>
            </w:div>
            <w:div w:id="1837838113">
              <w:marLeft w:val="0"/>
              <w:marRight w:val="0"/>
              <w:marTop w:val="0"/>
              <w:marBottom w:val="0"/>
              <w:divBdr>
                <w:top w:val="none" w:sz="0" w:space="0" w:color="auto"/>
                <w:left w:val="none" w:sz="0" w:space="0" w:color="auto"/>
                <w:bottom w:val="none" w:sz="0" w:space="0" w:color="auto"/>
                <w:right w:val="none" w:sz="0" w:space="0" w:color="auto"/>
              </w:divBdr>
            </w:div>
            <w:div w:id="738481940">
              <w:marLeft w:val="0"/>
              <w:marRight w:val="0"/>
              <w:marTop w:val="0"/>
              <w:marBottom w:val="0"/>
              <w:divBdr>
                <w:top w:val="none" w:sz="0" w:space="0" w:color="auto"/>
                <w:left w:val="none" w:sz="0" w:space="0" w:color="auto"/>
                <w:bottom w:val="none" w:sz="0" w:space="0" w:color="auto"/>
                <w:right w:val="none" w:sz="0" w:space="0" w:color="auto"/>
              </w:divBdr>
            </w:div>
            <w:div w:id="1087578289">
              <w:marLeft w:val="0"/>
              <w:marRight w:val="0"/>
              <w:marTop w:val="0"/>
              <w:marBottom w:val="0"/>
              <w:divBdr>
                <w:top w:val="none" w:sz="0" w:space="0" w:color="auto"/>
                <w:left w:val="none" w:sz="0" w:space="0" w:color="auto"/>
                <w:bottom w:val="none" w:sz="0" w:space="0" w:color="auto"/>
                <w:right w:val="none" w:sz="0" w:space="0" w:color="auto"/>
              </w:divBdr>
            </w:div>
            <w:div w:id="251207504">
              <w:marLeft w:val="0"/>
              <w:marRight w:val="0"/>
              <w:marTop w:val="0"/>
              <w:marBottom w:val="0"/>
              <w:divBdr>
                <w:top w:val="none" w:sz="0" w:space="0" w:color="auto"/>
                <w:left w:val="none" w:sz="0" w:space="0" w:color="auto"/>
                <w:bottom w:val="none" w:sz="0" w:space="0" w:color="auto"/>
                <w:right w:val="none" w:sz="0" w:space="0" w:color="auto"/>
              </w:divBdr>
            </w:div>
          </w:divsChild>
        </w:div>
        <w:div w:id="756054740">
          <w:marLeft w:val="0"/>
          <w:marRight w:val="0"/>
          <w:marTop w:val="0"/>
          <w:marBottom w:val="0"/>
          <w:divBdr>
            <w:top w:val="none" w:sz="0" w:space="0" w:color="auto"/>
            <w:left w:val="none" w:sz="0" w:space="0" w:color="auto"/>
            <w:bottom w:val="none" w:sz="0" w:space="0" w:color="auto"/>
            <w:right w:val="none" w:sz="0" w:space="0" w:color="auto"/>
          </w:divBdr>
          <w:divsChild>
            <w:div w:id="506018126">
              <w:marLeft w:val="0"/>
              <w:marRight w:val="0"/>
              <w:marTop w:val="0"/>
              <w:marBottom w:val="0"/>
              <w:divBdr>
                <w:top w:val="none" w:sz="0" w:space="0" w:color="auto"/>
                <w:left w:val="none" w:sz="0" w:space="0" w:color="auto"/>
                <w:bottom w:val="none" w:sz="0" w:space="0" w:color="auto"/>
                <w:right w:val="none" w:sz="0" w:space="0" w:color="auto"/>
              </w:divBdr>
            </w:div>
            <w:div w:id="198668036">
              <w:marLeft w:val="0"/>
              <w:marRight w:val="0"/>
              <w:marTop w:val="0"/>
              <w:marBottom w:val="0"/>
              <w:divBdr>
                <w:top w:val="none" w:sz="0" w:space="0" w:color="auto"/>
                <w:left w:val="none" w:sz="0" w:space="0" w:color="auto"/>
                <w:bottom w:val="none" w:sz="0" w:space="0" w:color="auto"/>
                <w:right w:val="none" w:sz="0" w:space="0" w:color="auto"/>
              </w:divBdr>
            </w:div>
            <w:div w:id="510605461">
              <w:marLeft w:val="0"/>
              <w:marRight w:val="0"/>
              <w:marTop w:val="0"/>
              <w:marBottom w:val="0"/>
              <w:divBdr>
                <w:top w:val="none" w:sz="0" w:space="0" w:color="auto"/>
                <w:left w:val="none" w:sz="0" w:space="0" w:color="auto"/>
                <w:bottom w:val="none" w:sz="0" w:space="0" w:color="auto"/>
                <w:right w:val="none" w:sz="0" w:space="0" w:color="auto"/>
              </w:divBdr>
            </w:div>
            <w:div w:id="216208143">
              <w:marLeft w:val="0"/>
              <w:marRight w:val="0"/>
              <w:marTop w:val="0"/>
              <w:marBottom w:val="0"/>
              <w:divBdr>
                <w:top w:val="none" w:sz="0" w:space="0" w:color="auto"/>
                <w:left w:val="none" w:sz="0" w:space="0" w:color="auto"/>
                <w:bottom w:val="none" w:sz="0" w:space="0" w:color="auto"/>
                <w:right w:val="none" w:sz="0" w:space="0" w:color="auto"/>
              </w:divBdr>
            </w:div>
            <w:div w:id="942957226">
              <w:marLeft w:val="0"/>
              <w:marRight w:val="0"/>
              <w:marTop w:val="0"/>
              <w:marBottom w:val="0"/>
              <w:divBdr>
                <w:top w:val="none" w:sz="0" w:space="0" w:color="auto"/>
                <w:left w:val="none" w:sz="0" w:space="0" w:color="auto"/>
                <w:bottom w:val="none" w:sz="0" w:space="0" w:color="auto"/>
                <w:right w:val="none" w:sz="0" w:space="0" w:color="auto"/>
              </w:divBdr>
            </w:div>
          </w:divsChild>
        </w:div>
        <w:div w:id="1656958217">
          <w:marLeft w:val="0"/>
          <w:marRight w:val="0"/>
          <w:marTop w:val="0"/>
          <w:marBottom w:val="0"/>
          <w:divBdr>
            <w:top w:val="none" w:sz="0" w:space="0" w:color="auto"/>
            <w:left w:val="none" w:sz="0" w:space="0" w:color="auto"/>
            <w:bottom w:val="none" w:sz="0" w:space="0" w:color="auto"/>
            <w:right w:val="none" w:sz="0" w:space="0" w:color="auto"/>
          </w:divBdr>
          <w:divsChild>
            <w:div w:id="412942482">
              <w:marLeft w:val="0"/>
              <w:marRight w:val="0"/>
              <w:marTop w:val="0"/>
              <w:marBottom w:val="0"/>
              <w:divBdr>
                <w:top w:val="none" w:sz="0" w:space="0" w:color="auto"/>
                <w:left w:val="none" w:sz="0" w:space="0" w:color="auto"/>
                <w:bottom w:val="none" w:sz="0" w:space="0" w:color="auto"/>
                <w:right w:val="none" w:sz="0" w:space="0" w:color="auto"/>
              </w:divBdr>
            </w:div>
            <w:div w:id="1573931000">
              <w:marLeft w:val="0"/>
              <w:marRight w:val="0"/>
              <w:marTop w:val="0"/>
              <w:marBottom w:val="0"/>
              <w:divBdr>
                <w:top w:val="none" w:sz="0" w:space="0" w:color="auto"/>
                <w:left w:val="none" w:sz="0" w:space="0" w:color="auto"/>
                <w:bottom w:val="none" w:sz="0" w:space="0" w:color="auto"/>
                <w:right w:val="none" w:sz="0" w:space="0" w:color="auto"/>
              </w:divBdr>
            </w:div>
            <w:div w:id="79180007">
              <w:marLeft w:val="0"/>
              <w:marRight w:val="0"/>
              <w:marTop w:val="0"/>
              <w:marBottom w:val="0"/>
              <w:divBdr>
                <w:top w:val="none" w:sz="0" w:space="0" w:color="auto"/>
                <w:left w:val="none" w:sz="0" w:space="0" w:color="auto"/>
                <w:bottom w:val="none" w:sz="0" w:space="0" w:color="auto"/>
                <w:right w:val="none" w:sz="0" w:space="0" w:color="auto"/>
              </w:divBdr>
            </w:div>
            <w:div w:id="924846845">
              <w:marLeft w:val="0"/>
              <w:marRight w:val="0"/>
              <w:marTop w:val="0"/>
              <w:marBottom w:val="0"/>
              <w:divBdr>
                <w:top w:val="none" w:sz="0" w:space="0" w:color="auto"/>
                <w:left w:val="none" w:sz="0" w:space="0" w:color="auto"/>
                <w:bottom w:val="none" w:sz="0" w:space="0" w:color="auto"/>
                <w:right w:val="none" w:sz="0" w:space="0" w:color="auto"/>
              </w:divBdr>
            </w:div>
            <w:div w:id="169149853">
              <w:marLeft w:val="0"/>
              <w:marRight w:val="0"/>
              <w:marTop w:val="0"/>
              <w:marBottom w:val="0"/>
              <w:divBdr>
                <w:top w:val="none" w:sz="0" w:space="0" w:color="auto"/>
                <w:left w:val="none" w:sz="0" w:space="0" w:color="auto"/>
                <w:bottom w:val="none" w:sz="0" w:space="0" w:color="auto"/>
                <w:right w:val="none" w:sz="0" w:space="0" w:color="auto"/>
              </w:divBdr>
            </w:div>
          </w:divsChild>
        </w:div>
        <w:div w:id="340472254">
          <w:marLeft w:val="0"/>
          <w:marRight w:val="0"/>
          <w:marTop w:val="0"/>
          <w:marBottom w:val="0"/>
          <w:divBdr>
            <w:top w:val="none" w:sz="0" w:space="0" w:color="auto"/>
            <w:left w:val="none" w:sz="0" w:space="0" w:color="auto"/>
            <w:bottom w:val="none" w:sz="0" w:space="0" w:color="auto"/>
            <w:right w:val="none" w:sz="0" w:space="0" w:color="auto"/>
          </w:divBdr>
          <w:divsChild>
            <w:div w:id="695933234">
              <w:marLeft w:val="0"/>
              <w:marRight w:val="0"/>
              <w:marTop w:val="0"/>
              <w:marBottom w:val="0"/>
              <w:divBdr>
                <w:top w:val="none" w:sz="0" w:space="0" w:color="auto"/>
                <w:left w:val="none" w:sz="0" w:space="0" w:color="auto"/>
                <w:bottom w:val="none" w:sz="0" w:space="0" w:color="auto"/>
                <w:right w:val="none" w:sz="0" w:space="0" w:color="auto"/>
              </w:divBdr>
            </w:div>
            <w:div w:id="428280750">
              <w:marLeft w:val="0"/>
              <w:marRight w:val="0"/>
              <w:marTop w:val="0"/>
              <w:marBottom w:val="0"/>
              <w:divBdr>
                <w:top w:val="none" w:sz="0" w:space="0" w:color="auto"/>
                <w:left w:val="none" w:sz="0" w:space="0" w:color="auto"/>
                <w:bottom w:val="none" w:sz="0" w:space="0" w:color="auto"/>
                <w:right w:val="none" w:sz="0" w:space="0" w:color="auto"/>
              </w:divBdr>
            </w:div>
            <w:div w:id="4976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6.jpeg"/><Relationship Id="rId51" Type="http://schemas.openxmlformats.org/officeDocument/2006/relationships/image" Target="media/image15.jpeg"/><Relationship Id="rId72"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9.jpeg"/><Relationship Id="rId47" Type="http://schemas.openxmlformats.org/officeDocument/2006/relationships/image" Target="media/image23.svg"/><Relationship Id="rId50" Type="http://schemas.openxmlformats.org/officeDocument/2006/relationships/image" Target="media/image14.jpeg"/><Relationship Id="rId68" Type="http://schemas.openxmlformats.org/officeDocument/2006/relationships/image" Target="media/image18.png"/><Relationship Id="rId76"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67" Type="http://schemas.openxmlformats.org/officeDocument/2006/relationships/image" Target="media/image34.svg"/><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70" Type="http://schemas.openxmlformats.org/officeDocument/2006/relationships/image" Target="media/image20.jpe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3" Type="http://schemas.openxmlformats.org/officeDocument/2006/relationships/image" Target="media/image17.png"/><Relationship Id="rId74" Type="http://schemas.openxmlformats.org/officeDocument/2006/relationships/image" Target="media/image24.jpeg"/><Relationship Id="rId79"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png"/><Relationship Id="rId49"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7.png"/><Relationship Id="rId52" Type="http://schemas.openxmlformats.org/officeDocument/2006/relationships/image" Target="media/image16.jpeg"/><Relationship Id="rId73" Type="http://schemas.openxmlformats.org/officeDocument/2006/relationships/image" Target="media/image23.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10.png"/><Relationship Id="rId48" Type="http://schemas.openxmlformats.org/officeDocument/2006/relationships/image" Target="media/image12.jpeg"/><Relationship Id="rId69" Type="http://schemas.openxmlformats.org/officeDocument/2006/relationships/image" Target="media/image19.jpeg"/><Relationship Id="rId7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4AFCCD8492104E859574BDDBB95223" ma:contentTypeVersion="14" ma:contentTypeDescription="Create a new document." ma:contentTypeScope="" ma:versionID="f02b803103c36c4735af0fe6696975ba">
  <xsd:schema xmlns:xsd="http://www.w3.org/2001/XMLSchema" xmlns:xs="http://www.w3.org/2001/XMLSchema" xmlns:p="http://schemas.microsoft.com/office/2006/metadata/properties" xmlns:ns3="2bf2a58f-866b-4c1f-9dab-c144a50671c2" xmlns:ns4="9a58e20f-b3f7-4d49-abe6-33198b101e1d" targetNamespace="http://schemas.microsoft.com/office/2006/metadata/properties" ma:root="true" ma:fieldsID="5ac061e82a3c7d2b55017753610f7e73" ns3:_="" ns4:_="">
    <xsd:import namespace="2bf2a58f-866b-4c1f-9dab-c144a50671c2"/>
    <xsd:import namespace="9a58e20f-b3f7-4d49-abe6-33198b101e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2a58f-866b-4c1f-9dab-c144a5067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58e20f-b3f7-4d49-abe6-33198b101e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8D74D-422F-46D0-9263-E596810DB0D2}">
  <ds:schemaRefs>
    <ds:schemaRef ds:uri="http://schemas.microsoft.com/sharepoint/v3/contenttype/forms"/>
  </ds:schemaRefs>
</ds:datastoreItem>
</file>

<file path=customXml/itemProps2.xml><?xml version="1.0" encoding="utf-8"?>
<ds:datastoreItem xmlns:ds="http://schemas.openxmlformats.org/officeDocument/2006/customXml" ds:itemID="{D8A59EF3-E9B9-4ED3-A27C-0D1D9D20A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2a58f-866b-4c1f-9dab-c144a50671c2"/>
    <ds:schemaRef ds:uri="9a58e20f-b3f7-4d49-abe6-33198b101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DE486-243A-42B0-8FBA-EF3670441C98}">
  <ds:schemaRefs>
    <ds:schemaRef ds:uri="http://schemas.microsoft.com/office/infopath/2007/PartnerControls"/>
    <ds:schemaRef ds:uri="2bf2a58f-866b-4c1f-9dab-c144a50671c2"/>
    <ds:schemaRef ds:uri="9a58e20f-b3f7-4d49-abe6-33198b101e1d"/>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CMAT</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Hill</dc:creator>
  <cp:keywords/>
  <dc:description/>
  <cp:lastModifiedBy>Flynn, Olivia</cp:lastModifiedBy>
  <cp:revision>5</cp:revision>
  <dcterms:created xsi:type="dcterms:W3CDTF">2022-06-17T10:08:00Z</dcterms:created>
  <dcterms:modified xsi:type="dcterms:W3CDTF">2022-06-17T12:33:00Z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0x010100434AFCCD8492104E859574BDDBB95223</vt:lpwstr>
  </property>
</Properties>
</file>