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5B0A8" w14:textId="77777777" w:rsidR="00D87C35" w:rsidRDefault="00D87C35" w:rsidP="00D87C35">
      <w:pPr>
        <w:spacing w:after="199"/>
        <w:ind w:left="2"/>
      </w:pPr>
    </w:p>
    <w:p w14:paraId="3D9712BE" w14:textId="77777777" w:rsidR="00D87C35" w:rsidRDefault="00D87C35" w:rsidP="00D87C35">
      <w:pPr>
        <w:spacing w:after="0"/>
        <w:ind w:left="61"/>
        <w:jc w:val="center"/>
      </w:pPr>
      <w:r>
        <w:rPr>
          <w:rFonts w:ascii="Arial" w:eastAsia="Arial" w:hAnsi="Arial" w:cs="Arial"/>
          <w:b/>
          <w:sz w:val="28"/>
        </w:rPr>
        <w:t xml:space="preserve"> </w:t>
      </w:r>
    </w:p>
    <w:p w14:paraId="67B6EA92" w14:textId="77777777" w:rsidR="00D87C35" w:rsidRDefault="00D87C35" w:rsidP="00D87C35">
      <w:pPr>
        <w:spacing w:after="0"/>
        <w:ind w:left="61"/>
        <w:jc w:val="center"/>
      </w:pPr>
      <w:r>
        <w:rPr>
          <w:rFonts w:ascii="Arial" w:eastAsia="Arial" w:hAnsi="Arial" w:cs="Arial"/>
          <w:b/>
          <w:sz w:val="28"/>
        </w:rPr>
        <w:t xml:space="preserve"> </w:t>
      </w:r>
    </w:p>
    <w:p w14:paraId="6F51E44A" w14:textId="77777777" w:rsidR="00D87C35" w:rsidRDefault="00D87C35" w:rsidP="00D87C35">
      <w:pPr>
        <w:spacing w:after="0"/>
        <w:ind w:right="20"/>
        <w:jc w:val="center"/>
      </w:pPr>
      <w:r>
        <w:rPr>
          <w:rFonts w:ascii="Arial" w:eastAsia="Arial" w:hAnsi="Arial" w:cs="Arial"/>
          <w:b/>
          <w:sz w:val="28"/>
        </w:rPr>
        <w:t xml:space="preserve">Preparing for A level – Study Support Pack – Summer 2022 </w:t>
      </w:r>
    </w:p>
    <w:p w14:paraId="33AFD163" w14:textId="77777777" w:rsidR="00D87C35" w:rsidRDefault="00D87C35" w:rsidP="00D87C35">
      <w:pPr>
        <w:spacing w:after="0"/>
        <w:ind w:left="61"/>
        <w:jc w:val="center"/>
      </w:pPr>
      <w:r>
        <w:rPr>
          <w:rFonts w:ascii="Arial" w:eastAsia="Arial" w:hAnsi="Arial" w:cs="Arial"/>
          <w:b/>
          <w:sz w:val="28"/>
        </w:rPr>
        <w:t xml:space="preserve"> </w:t>
      </w:r>
    </w:p>
    <w:p w14:paraId="7B008905" w14:textId="77777777" w:rsidR="00D87C35" w:rsidRDefault="00D87C35" w:rsidP="00D87C35">
      <w:pPr>
        <w:spacing w:after="0"/>
        <w:ind w:left="61"/>
        <w:jc w:val="center"/>
      </w:pPr>
      <w:r>
        <w:rPr>
          <w:rFonts w:ascii="Arial" w:eastAsia="Arial" w:hAnsi="Arial" w:cs="Arial"/>
          <w:b/>
          <w:sz w:val="28"/>
        </w:rPr>
        <w:t xml:space="preserve"> </w:t>
      </w:r>
    </w:p>
    <w:p w14:paraId="5E957EA6" w14:textId="77777777" w:rsidR="00D87C35" w:rsidRDefault="00D87C35" w:rsidP="00D87C35">
      <w:pPr>
        <w:spacing w:after="100"/>
        <w:ind w:right="960"/>
        <w:jc w:val="right"/>
        <w:rPr>
          <w:rFonts w:ascii="Arial" w:eastAsia="Arial" w:hAnsi="Arial" w:cs="Arial"/>
          <w:sz w:val="24"/>
        </w:rPr>
      </w:pPr>
      <w:r>
        <w:rPr>
          <w:noProof/>
        </w:rPr>
        <w:drawing>
          <wp:anchor distT="0" distB="0" distL="114300" distR="114300" simplePos="0" relativeHeight="251659264" behindDoc="0" locked="0" layoutInCell="1" allowOverlap="1" wp14:anchorId="0A1E1F4E" wp14:editId="40A3B101">
            <wp:simplePos x="0" y="0"/>
            <wp:positionH relativeFrom="margin">
              <wp:align>center</wp:align>
            </wp:positionH>
            <wp:positionV relativeFrom="paragraph">
              <wp:posOffset>66040</wp:posOffset>
            </wp:positionV>
            <wp:extent cx="4437380" cy="2876424"/>
            <wp:effectExtent l="0" t="0" r="1270" b="635"/>
            <wp:wrapSquare wrapText="bothSides"/>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
                      <a:extLst>
                        <a:ext uri="{28A0092B-C50C-407E-A947-70E740481C1C}">
                          <a14:useLocalDpi xmlns:a14="http://schemas.microsoft.com/office/drawing/2010/main" val="0"/>
                        </a:ext>
                      </a:extLst>
                    </a:blip>
                    <a:stretch>
                      <a:fillRect/>
                    </a:stretch>
                  </pic:blipFill>
                  <pic:spPr>
                    <a:xfrm>
                      <a:off x="0" y="0"/>
                      <a:ext cx="4437380" cy="2876424"/>
                    </a:xfrm>
                    <a:prstGeom prst="rect">
                      <a:avLst/>
                    </a:prstGeom>
                  </pic:spPr>
                </pic:pic>
              </a:graphicData>
            </a:graphic>
            <wp14:sizeRelH relativeFrom="page">
              <wp14:pctWidth>0</wp14:pctWidth>
            </wp14:sizeRelH>
            <wp14:sizeRelV relativeFrom="page">
              <wp14:pctHeight>0</wp14:pctHeight>
            </wp14:sizeRelV>
          </wp:anchor>
        </w:drawing>
      </w:r>
    </w:p>
    <w:p w14:paraId="28288DA2" w14:textId="77777777" w:rsidR="00D87C35" w:rsidRDefault="00D87C35" w:rsidP="00D87C35">
      <w:pPr>
        <w:spacing w:after="100"/>
        <w:ind w:right="960"/>
        <w:jc w:val="right"/>
        <w:rPr>
          <w:rFonts w:ascii="Arial" w:eastAsia="Arial" w:hAnsi="Arial" w:cs="Arial"/>
          <w:sz w:val="24"/>
        </w:rPr>
      </w:pPr>
    </w:p>
    <w:p w14:paraId="36CE45D6" w14:textId="77777777" w:rsidR="00D87C35" w:rsidRDefault="00D87C35" w:rsidP="00D87C35">
      <w:pPr>
        <w:spacing w:after="100"/>
        <w:ind w:right="960"/>
        <w:jc w:val="right"/>
        <w:rPr>
          <w:rFonts w:ascii="Arial" w:eastAsia="Arial" w:hAnsi="Arial" w:cs="Arial"/>
          <w:sz w:val="24"/>
        </w:rPr>
      </w:pPr>
    </w:p>
    <w:p w14:paraId="2259EF3F" w14:textId="77777777" w:rsidR="00D87C35" w:rsidRDefault="00D87C35" w:rsidP="00D87C35">
      <w:pPr>
        <w:spacing w:after="100"/>
        <w:ind w:right="960"/>
        <w:jc w:val="right"/>
        <w:rPr>
          <w:rFonts w:ascii="Arial" w:eastAsia="Arial" w:hAnsi="Arial" w:cs="Arial"/>
          <w:sz w:val="24"/>
        </w:rPr>
      </w:pPr>
    </w:p>
    <w:p w14:paraId="6F3C08D1" w14:textId="77777777" w:rsidR="00D87C35" w:rsidRDefault="00D87C35" w:rsidP="00D87C35">
      <w:pPr>
        <w:spacing w:after="100"/>
        <w:ind w:right="960"/>
        <w:jc w:val="right"/>
        <w:rPr>
          <w:rFonts w:ascii="Arial" w:eastAsia="Arial" w:hAnsi="Arial" w:cs="Arial"/>
          <w:sz w:val="24"/>
        </w:rPr>
      </w:pPr>
    </w:p>
    <w:p w14:paraId="6D2B3E52" w14:textId="77777777" w:rsidR="00D87C35" w:rsidRDefault="00D87C35" w:rsidP="00D87C35">
      <w:pPr>
        <w:spacing w:after="100"/>
        <w:ind w:right="960"/>
        <w:jc w:val="right"/>
        <w:rPr>
          <w:rFonts w:ascii="Arial" w:eastAsia="Arial" w:hAnsi="Arial" w:cs="Arial"/>
          <w:sz w:val="24"/>
        </w:rPr>
      </w:pPr>
    </w:p>
    <w:p w14:paraId="2F02CE7F" w14:textId="77777777" w:rsidR="00D87C35" w:rsidRDefault="00D87C35" w:rsidP="00D87C35">
      <w:pPr>
        <w:spacing w:after="100"/>
        <w:ind w:right="960"/>
        <w:jc w:val="right"/>
        <w:rPr>
          <w:rFonts w:ascii="Arial" w:eastAsia="Arial" w:hAnsi="Arial" w:cs="Arial"/>
          <w:sz w:val="24"/>
        </w:rPr>
      </w:pPr>
    </w:p>
    <w:p w14:paraId="19B8979C" w14:textId="77777777" w:rsidR="00D87C35" w:rsidRDefault="00D87C35" w:rsidP="00D87C35">
      <w:pPr>
        <w:spacing w:after="100"/>
        <w:ind w:right="960"/>
        <w:jc w:val="right"/>
        <w:rPr>
          <w:rFonts w:ascii="Arial" w:eastAsia="Arial" w:hAnsi="Arial" w:cs="Arial"/>
          <w:sz w:val="24"/>
        </w:rPr>
      </w:pPr>
    </w:p>
    <w:p w14:paraId="599CFB5C" w14:textId="77777777" w:rsidR="00D87C35" w:rsidRDefault="00D87C35" w:rsidP="00D87C35">
      <w:pPr>
        <w:spacing w:after="100"/>
        <w:ind w:right="960"/>
        <w:jc w:val="right"/>
        <w:rPr>
          <w:rFonts w:ascii="Arial" w:eastAsia="Arial" w:hAnsi="Arial" w:cs="Arial"/>
          <w:sz w:val="24"/>
        </w:rPr>
      </w:pPr>
    </w:p>
    <w:p w14:paraId="7663E165" w14:textId="77777777" w:rsidR="00D87C35" w:rsidRDefault="00D87C35" w:rsidP="00D87C35">
      <w:pPr>
        <w:spacing w:after="100"/>
        <w:ind w:right="960"/>
        <w:jc w:val="right"/>
        <w:rPr>
          <w:rFonts w:ascii="Arial" w:eastAsia="Arial" w:hAnsi="Arial" w:cs="Arial"/>
          <w:sz w:val="24"/>
        </w:rPr>
      </w:pPr>
    </w:p>
    <w:p w14:paraId="70CACBE3" w14:textId="77777777" w:rsidR="00D87C35" w:rsidRDefault="00D87C35" w:rsidP="00D87C35">
      <w:pPr>
        <w:spacing w:after="100"/>
        <w:ind w:right="960"/>
        <w:jc w:val="right"/>
        <w:rPr>
          <w:rFonts w:ascii="Arial" w:eastAsia="Arial" w:hAnsi="Arial" w:cs="Arial"/>
          <w:sz w:val="24"/>
        </w:rPr>
      </w:pPr>
    </w:p>
    <w:p w14:paraId="2EFCA865" w14:textId="77777777" w:rsidR="00D87C35" w:rsidRDefault="00D87C35" w:rsidP="00D87C35">
      <w:pPr>
        <w:spacing w:after="100"/>
        <w:ind w:right="960"/>
        <w:jc w:val="right"/>
        <w:rPr>
          <w:rFonts w:ascii="Arial" w:eastAsia="Arial" w:hAnsi="Arial" w:cs="Arial"/>
          <w:sz w:val="24"/>
        </w:rPr>
      </w:pPr>
    </w:p>
    <w:p w14:paraId="2DD4F7F2" w14:textId="77777777" w:rsidR="00D87C35" w:rsidRPr="00A95BCD" w:rsidRDefault="00D87C35" w:rsidP="00D87C35">
      <w:pPr>
        <w:jc w:val="center"/>
        <w:rPr>
          <w:b/>
          <w:sz w:val="32"/>
        </w:rPr>
      </w:pPr>
      <w:r w:rsidRPr="00A95BCD">
        <w:rPr>
          <w:b/>
          <w:sz w:val="32"/>
        </w:rPr>
        <w:t>Subject: Biology A Level</w:t>
      </w:r>
    </w:p>
    <w:p w14:paraId="5E38BCCE" w14:textId="77777777" w:rsidR="00D87C35" w:rsidRDefault="00D87C35" w:rsidP="00D87C35">
      <w:pPr>
        <w:spacing w:after="0"/>
        <w:ind w:left="107"/>
      </w:pPr>
      <w:r>
        <w:rPr>
          <w:rFonts w:ascii="Arial" w:eastAsia="Arial" w:hAnsi="Arial" w:cs="Arial"/>
          <w:sz w:val="24"/>
        </w:rPr>
        <w:t xml:space="preserve"> </w:t>
      </w:r>
    </w:p>
    <w:p w14:paraId="41B00606" w14:textId="77777777" w:rsidR="00D87C35" w:rsidRDefault="00D87C35" w:rsidP="00D87C35">
      <w:pPr>
        <w:spacing w:after="4" w:line="252" w:lineRule="auto"/>
        <w:ind w:left="117" w:hanging="10"/>
      </w:pPr>
      <w:r>
        <w:rPr>
          <w:rFonts w:ascii="Arial" w:eastAsia="Arial" w:hAnsi="Arial" w:cs="Arial"/>
          <w:sz w:val="24"/>
        </w:rPr>
        <w:t xml:space="preserve">The aim of this pack is to help you bridge the gap between GCSE and A level. It is specific to one of the many A level subjects that are taught at The Bedford Sixth Form and we encourage you to work through all the relevant packs for the subjects that you would like to study. </w:t>
      </w:r>
    </w:p>
    <w:p w14:paraId="18E3F032" w14:textId="77777777" w:rsidR="00D87C35" w:rsidRDefault="00D87C35" w:rsidP="00D87C35">
      <w:pPr>
        <w:spacing w:after="0"/>
        <w:ind w:left="107"/>
      </w:pPr>
      <w:r>
        <w:rPr>
          <w:rFonts w:ascii="Arial" w:eastAsia="Arial" w:hAnsi="Arial" w:cs="Arial"/>
          <w:sz w:val="24"/>
        </w:rPr>
        <w:t xml:space="preserve"> </w:t>
      </w:r>
    </w:p>
    <w:p w14:paraId="7B8263BC" w14:textId="6B42428C" w:rsidR="00D87C35" w:rsidRPr="007B02C3" w:rsidRDefault="001B7D76" w:rsidP="00D87C35">
      <w:pPr>
        <w:spacing w:after="0"/>
        <w:ind w:left="107"/>
        <w:rPr>
          <w:b/>
          <w:u w:val="single"/>
        </w:rPr>
      </w:pPr>
      <w:r>
        <w:rPr>
          <w:rFonts w:ascii="Arial" w:eastAsia="Arial" w:hAnsi="Arial" w:cs="Arial"/>
          <w:b/>
          <w:sz w:val="24"/>
        </w:rPr>
        <w:t xml:space="preserve">Look for the number of points each task </w:t>
      </w:r>
      <w:r w:rsidR="007B02C3">
        <w:rPr>
          <w:rFonts w:ascii="Arial" w:eastAsia="Arial" w:hAnsi="Arial" w:cs="Arial"/>
          <w:b/>
          <w:sz w:val="24"/>
        </w:rPr>
        <w:t xml:space="preserve">is worth – </w:t>
      </w:r>
      <w:r w:rsidR="007B02C3">
        <w:rPr>
          <w:rFonts w:ascii="Arial" w:eastAsia="Arial" w:hAnsi="Arial" w:cs="Arial"/>
          <w:b/>
          <w:sz w:val="24"/>
          <w:u w:val="single"/>
        </w:rPr>
        <w:t xml:space="preserve">you need to complete a total of </w:t>
      </w:r>
      <w:r w:rsidR="00891A50">
        <w:rPr>
          <w:rFonts w:ascii="Arial" w:eastAsia="Arial" w:hAnsi="Arial" w:cs="Arial"/>
          <w:b/>
          <w:sz w:val="24"/>
          <w:u w:val="single"/>
        </w:rPr>
        <w:t xml:space="preserve">at least </w:t>
      </w:r>
      <w:r w:rsidR="007B02C3">
        <w:rPr>
          <w:rFonts w:ascii="Arial" w:eastAsia="Arial" w:hAnsi="Arial" w:cs="Arial"/>
          <w:b/>
          <w:sz w:val="24"/>
          <w:u w:val="single"/>
        </w:rPr>
        <w:t>100 points</w:t>
      </w:r>
      <w:r w:rsidR="00891A50">
        <w:rPr>
          <w:rFonts w:ascii="Arial" w:eastAsia="Arial" w:hAnsi="Arial" w:cs="Arial"/>
          <w:b/>
          <w:sz w:val="24"/>
          <w:u w:val="single"/>
        </w:rPr>
        <w:t xml:space="preserve"> </w:t>
      </w:r>
      <w:r w:rsidR="007B02C3">
        <w:rPr>
          <w:rFonts w:ascii="Arial" w:eastAsia="Arial" w:hAnsi="Arial" w:cs="Arial"/>
          <w:b/>
          <w:sz w:val="24"/>
          <w:u w:val="single"/>
        </w:rPr>
        <w:t>worth</w:t>
      </w:r>
    </w:p>
    <w:p w14:paraId="54391EA1" w14:textId="77777777" w:rsidR="00D87C35" w:rsidRDefault="00D87C35" w:rsidP="00D87C35">
      <w:pPr>
        <w:spacing w:after="0"/>
        <w:ind w:left="107"/>
      </w:pPr>
      <w:r>
        <w:rPr>
          <w:rFonts w:ascii="Arial" w:eastAsia="Arial" w:hAnsi="Arial" w:cs="Arial"/>
          <w:sz w:val="24"/>
        </w:rPr>
        <w:t xml:space="preserve"> </w:t>
      </w:r>
    </w:p>
    <w:p w14:paraId="2E58DFBB" w14:textId="77777777" w:rsidR="00D87C35" w:rsidRDefault="00D87C35" w:rsidP="00D87C35">
      <w:pPr>
        <w:spacing w:after="0"/>
        <w:ind w:left="107"/>
      </w:pPr>
      <w:r>
        <w:rPr>
          <w:rFonts w:ascii="Arial" w:eastAsia="Arial" w:hAnsi="Arial" w:cs="Arial"/>
          <w:sz w:val="24"/>
        </w:rPr>
        <w:t xml:space="preserve"> </w:t>
      </w:r>
    </w:p>
    <w:p w14:paraId="228BC939" w14:textId="77777777" w:rsidR="00D87C35" w:rsidRDefault="00D87C35" w:rsidP="00D87C35">
      <w:pPr>
        <w:spacing w:after="0"/>
        <w:ind w:left="107"/>
      </w:pPr>
      <w:r>
        <w:rPr>
          <w:rFonts w:ascii="Arial" w:eastAsia="Arial" w:hAnsi="Arial" w:cs="Arial"/>
          <w:sz w:val="24"/>
        </w:rPr>
        <w:t xml:space="preserve"> </w:t>
      </w:r>
    </w:p>
    <w:p w14:paraId="67B363B3" w14:textId="77777777" w:rsidR="00D87C35" w:rsidRDefault="00D87C35" w:rsidP="00D87C35">
      <w:pPr>
        <w:spacing w:after="4" w:line="252" w:lineRule="auto"/>
        <w:ind w:left="117" w:hanging="10"/>
      </w:pPr>
      <w:r>
        <w:rPr>
          <w:rFonts w:ascii="Arial" w:eastAsia="Arial" w:hAnsi="Arial" w:cs="Arial"/>
          <w:sz w:val="24"/>
        </w:rPr>
        <w:t xml:space="preserve">www.bedfordsixthform.ac.uk </w:t>
      </w:r>
    </w:p>
    <w:p w14:paraId="6804BB9E" w14:textId="77777777" w:rsidR="00D87C35" w:rsidRPr="006F4677" w:rsidRDefault="00D87C35" w:rsidP="00D87C35">
      <w:pPr>
        <w:spacing w:after="0"/>
        <w:ind w:left="107"/>
      </w:pPr>
      <w:r>
        <w:rPr>
          <w:rFonts w:ascii="Arial" w:eastAsia="Arial" w:hAnsi="Arial" w:cs="Arial"/>
          <w:sz w:val="24"/>
        </w:rPr>
        <w:t xml:space="preserve"> </w:t>
      </w:r>
    </w:p>
    <w:p w14:paraId="189E8454" w14:textId="77777777" w:rsidR="0074148C" w:rsidRDefault="0074148C"/>
    <w:p w14:paraId="14473B86" w14:textId="77777777" w:rsidR="00D87C35" w:rsidRDefault="00D87C35"/>
    <w:p w14:paraId="0BC32F37" w14:textId="77777777" w:rsidR="00D87C35" w:rsidRDefault="00D87C35" w:rsidP="001B7D76">
      <w:pPr>
        <w:pStyle w:val="Heading1"/>
      </w:pPr>
      <w:r w:rsidRPr="00D87C35">
        <w:lastRenderedPageBreak/>
        <w:t>Task 1</w:t>
      </w:r>
      <w:r>
        <w:t>: Double science catch-up (</w:t>
      </w:r>
      <w:r w:rsidR="001B7D76">
        <w:t xml:space="preserve">Compulsory for double science, </w:t>
      </w:r>
      <w:r>
        <w:t>optional</w:t>
      </w:r>
      <w:r w:rsidR="001B7D76">
        <w:t xml:space="preserve"> for triple</w:t>
      </w:r>
      <w:r>
        <w:t xml:space="preserve">) – This task is worth </w:t>
      </w:r>
      <w:r w:rsidR="001B7D76">
        <w:t>3</w:t>
      </w:r>
      <w:r>
        <w:t>0 points</w:t>
      </w:r>
    </w:p>
    <w:p w14:paraId="59F718E9" w14:textId="77777777" w:rsidR="00D87C35" w:rsidRDefault="00D87C35">
      <w:pPr>
        <w:rPr>
          <w:sz w:val="24"/>
        </w:rPr>
      </w:pPr>
      <w:r>
        <w:rPr>
          <w:sz w:val="24"/>
        </w:rPr>
        <w:t xml:space="preserve">A common worry amongst students is that if you did double science at GCSE (as opposed to triple science, where you study biology, chemistry and physics individually) that you will be at a disadvantage. Whilst it is </w:t>
      </w:r>
      <w:r>
        <w:rPr>
          <w:b/>
          <w:sz w:val="24"/>
        </w:rPr>
        <w:t>not essential</w:t>
      </w:r>
      <w:r>
        <w:rPr>
          <w:sz w:val="24"/>
        </w:rPr>
        <w:t xml:space="preserve"> to have studied triple science, it is certainly useful, as there are some topics that you will have covered that are not covered in double science</w:t>
      </w:r>
      <w:r w:rsidR="001B7D76">
        <w:rPr>
          <w:sz w:val="24"/>
        </w:rPr>
        <w:t>.</w:t>
      </w:r>
    </w:p>
    <w:p w14:paraId="77838ADE" w14:textId="0BDF35C6" w:rsidR="001B7D76" w:rsidRDefault="001B7D76">
      <w:pPr>
        <w:rPr>
          <w:sz w:val="24"/>
        </w:rPr>
      </w:pPr>
      <w:r>
        <w:rPr>
          <w:sz w:val="24"/>
        </w:rPr>
        <w:t xml:space="preserve">If you did double science at GCSE, then this task is </w:t>
      </w:r>
      <w:r>
        <w:rPr>
          <w:b/>
          <w:sz w:val="24"/>
        </w:rPr>
        <w:t>compulsory</w:t>
      </w:r>
      <w:r>
        <w:rPr>
          <w:sz w:val="24"/>
        </w:rPr>
        <w:t>, so that you are not at a disadvantage in September. If you did triple science, then this is optional (but why not test your memory!</w:t>
      </w:r>
      <w:r w:rsidR="00782427">
        <w:rPr>
          <w:sz w:val="24"/>
        </w:rPr>
        <w:t>)</w:t>
      </w:r>
    </w:p>
    <w:p w14:paraId="0C7359E4" w14:textId="6A8AFFC9" w:rsidR="001B7D76" w:rsidRPr="006F420F" w:rsidRDefault="001B7D76">
      <w:pPr>
        <w:rPr>
          <w:sz w:val="24"/>
        </w:rPr>
      </w:pPr>
      <w:r w:rsidRPr="001B7D76">
        <w:rPr>
          <w:b/>
          <w:sz w:val="24"/>
        </w:rPr>
        <w:t>TASK</w:t>
      </w:r>
      <w:r>
        <w:rPr>
          <w:sz w:val="24"/>
        </w:rPr>
        <w:t>: Read the following pages on BBC bitesize</w:t>
      </w:r>
      <w:r w:rsidR="007B02C3">
        <w:rPr>
          <w:sz w:val="24"/>
        </w:rPr>
        <w:t xml:space="preserve"> (type the heading into google or follow hyperlink)</w:t>
      </w:r>
      <w:r w:rsidR="006F420F">
        <w:rPr>
          <w:sz w:val="24"/>
        </w:rPr>
        <w:t xml:space="preserve">. </w:t>
      </w:r>
      <w:r w:rsidR="006F420F">
        <w:rPr>
          <w:b/>
          <w:sz w:val="24"/>
        </w:rPr>
        <w:t xml:space="preserve">Make </w:t>
      </w:r>
      <w:r w:rsidR="008557E8">
        <w:rPr>
          <w:b/>
          <w:sz w:val="24"/>
        </w:rPr>
        <w:t>summary</w:t>
      </w:r>
      <w:r w:rsidR="006F420F">
        <w:rPr>
          <w:b/>
          <w:sz w:val="24"/>
        </w:rPr>
        <w:t xml:space="preserve"> notes on each</w:t>
      </w:r>
      <w:r w:rsidR="006F420F">
        <w:rPr>
          <w:sz w:val="24"/>
        </w:rPr>
        <w:t>.</w:t>
      </w:r>
      <w:r w:rsidR="00782427">
        <w:rPr>
          <w:sz w:val="24"/>
        </w:rPr>
        <w:t xml:space="preserve"> </w:t>
      </w:r>
      <w:r w:rsidR="00F24DA7">
        <w:rPr>
          <w:sz w:val="24"/>
        </w:rPr>
        <w:t>Bring these notes to the first lesson and k</w:t>
      </w:r>
      <w:r w:rsidR="00782427">
        <w:rPr>
          <w:sz w:val="24"/>
        </w:rPr>
        <w:t>eep the</w:t>
      </w:r>
      <w:r w:rsidR="00F24DA7">
        <w:rPr>
          <w:sz w:val="24"/>
        </w:rPr>
        <w:t>m</w:t>
      </w:r>
      <w:r w:rsidR="00782427">
        <w:rPr>
          <w:sz w:val="24"/>
        </w:rPr>
        <w:t xml:space="preserve"> safe, as many of these topics will come up over the next two years!</w:t>
      </w:r>
      <w:r w:rsidR="006F420F">
        <w:rPr>
          <w:sz w:val="24"/>
        </w:rPr>
        <w:t xml:space="preserve"> You can also try the questions on bitesize for each:</w:t>
      </w:r>
    </w:p>
    <w:p w14:paraId="404C4164" w14:textId="77777777" w:rsidR="001B7D76" w:rsidRPr="007B02C3" w:rsidRDefault="007B02C3" w:rsidP="007B02C3">
      <w:pPr>
        <w:pStyle w:val="ListParagraph"/>
        <w:numPr>
          <w:ilvl w:val="0"/>
          <w:numId w:val="1"/>
        </w:numPr>
      </w:pPr>
      <w:r>
        <w:rPr>
          <w:sz w:val="24"/>
        </w:rPr>
        <w:t xml:space="preserve">Treating, curing and preventing disease: </w:t>
      </w:r>
      <w:hyperlink r:id="rId6" w:history="1">
        <w:r w:rsidRPr="007B02C3">
          <w:rPr>
            <w:rStyle w:val="Hyperlink"/>
          </w:rPr>
          <w:t>https://www.bbc.co.uk/bitesize/guides/z8fkmsg/revision/5</w:t>
        </w:r>
      </w:hyperlink>
      <w:r w:rsidRPr="007B02C3">
        <w:t xml:space="preserve"> </w:t>
      </w:r>
    </w:p>
    <w:p w14:paraId="487570B2" w14:textId="77777777" w:rsidR="007B02C3" w:rsidRDefault="007B02C3" w:rsidP="007B02C3">
      <w:pPr>
        <w:pStyle w:val="ListParagraph"/>
        <w:numPr>
          <w:ilvl w:val="0"/>
          <w:numId w:val="1"/>
        </w:numPr>
        <w:rPr>
          <w:sz w:val="24"/>
        </w:rPr>
      </w:pPr>
      <w:r>
        <w:rPr>
          <w:sz w:val="24"/>
        </w:rPr>
        <w:t xml:space="preserve">Monoclonal antibodies: </w:t>
      </w:r>
      <w:hyperlink r:id="rId7" w:history="1">
        <w:r w:rsidRPr="007B02C3">
          <w:rPr>
            <w:rStyle w:val="Hyperlink"/>
          </w:rPr>
          <w:t>https://www.bbc.co.uk/bitesize/guides/zt8t3k7/revision/1</w:t>
        </w:r>
      </w:hyperlink>
    </w:p>
    <w:p w14:paraId="5C712E8F" w14:textId="77777777" w:rsidR="007B02C3" w:rsidRPr="007B02C3" w:rsidRDefault="007B02C3" w:rsidP="007B02C3">
      <w:pPr>
        <w:pStyle w:val="ListParagraph"/>
        <w:numPr>
          <w:ilvl w:val="0"/>
          <w:numId w:val="1"/>
        </w:numPr>
        <w:rPr>
          <w:sz w:val="24"/>
        </w:rPr>
      </w:pPr>
      <w:r>
        <w:rPr>
          <w:sz w:val="24"/>
        </w:rPr>
        <w:t xml:space="preserve">Plant disease: </w:t>
      </w:r>
      <w:hyperlink r:id="rId8">
        <w:r>
          <w:rPr>
            <w:rFonts w:ascii="Calibri" w:eastAsia="Calibri" w:hAnsi="Calibri" w:cs="Calibri"/>
            <w:color w:val="0563C1"/>
            <w:u w:val="single" w:color="0563C1"/>
          </w:rPr>
          <w:t>https://www.bbc.com/bitesize/guides/z3tgw6f/revision/2</w:t>
        </w:r>
      </w:hyperlink>
      <w:hyperlink r:id="rId9">
        <w:r>
          <w:rPr>
            <w:rFonts w:ascii="Calibri" w:eastAsia="Calibri" w:hAnsi="Calibri" w:cs="Calibri"/>
            <w:color w:val="0563C1"/>
          </w:rPr>
          <w:t xml:space="preserve"> </w:t>
        </w:r>
      </w:hyperlink>
    </w:p>
    <w:p w14:paraId="7D14123E" w14:textId="77777777" w:rsidR="007B02C3" w:rsidRDefault="007B02C3" w:rsidP="007B02C3">
      <w:pPr>
        <w:pStyle w:val="ListParagraph"/>
        <w:numPr>
          <w:ilvl w:val="0"/>
          <w:numId w:val="1"/>
        </w:numPr>
        <w:rPr>
          <w:sz w:val="24"/>
        </w:rPr>
      </w:pPr>
      <w:r>
        <w:rPr>
          <w:sz w:val="24"/>
        </w:rPr>
        <w:t xml:space="preserve">Coordination and control: </w:t>
      </w:r>
      <w:hyperlink r:id="rId10" w:history="1">
        <w:r w:rsidRPr="007B02C3">
          <w:rPr>
            <w:rStyle w:val="Hyperlink"/>
          </w:rPr>
          <w:t>https://www.bbc.co.uk/bitesize/guides/zprxy4j/revision/3</w:t>
        </w:r>
      </w:hyperlink>
      <w:r w:rsidRPr="007B02C3">
        <w:t xml:space="preserve"> </w:t>
      </w:r>
    </w:p>
    <w:p w14:paraId="060CBCC1" w14:textId="77777777" w:rsidR="007B02C3" w:rsidRPr="007B02C3" w:rsidRDefault="007B02C3" w:rsidP="007B02C3">
      <w:pPr>
        <w:pStyle w:val="ListParagraph"/>
        <w:numPr>
          <w:ilvl w:val="0"/>
          <w:numId w:val="1"/>
        </w:numPr>
        <w:rPr>
          <w:sz w:val="24"/>
        </w:rPr>
      </w:pPr>
      <w:r>
        <w:rPr>
          <w:sz w:val="24"/>
        </w:rPr>
        <w:t xml:space="preserve"> Homeostasis in humans: </w:t>
      </w:r>
      <w:hyperlink r:id="rId11">
        <w:r>
          <w:rPr>
            <w:rFonts w:ascii="Calibri" w:eastAsia="Calibri" w:hAnsi="Calibri" w:cs="Calibri"/>
            <w:color w:val="0563C1"/>
            <w:u w:val="single" w:color="0563C1"/>
          </w:rPr>
          <w:t>https://www.bbc.com/bitesize/guides/zxgmfcw/revision/1</w:t>
        </w:r>
      </w:hyperlink>
      <w:hyperlink r:id="rId12">
        <w:r>
          <w:rPr>
            <w:rFonts w:ascii="Calibri" w:eastAsia="Calibri" w:hAnsi="Calibri" w:cs="Calibri"/>
          </w:rPr>
          <w:t xml:space="preserve"> </w:t>
        </w:r>
      </w:hyperlink>
    </w:p>
    <w:p w14:paraId="31B1DEB4" w14:textId="77777777" w:rsidR="007B02C3" w:rsidRDefault="007B02C3" w:rsidP="007B02C3">
      <w:pPr>
        <w:pStyle w:val="ListParagraph"/>
        <w:numPr>
          <w:ilvl w:val="0"/>
          <w:numId w:val="1"/>
        </w:numPr>
        <w:rPr>
          <w:sz w:val="24"/>
        </w:rPr>
      </w:pPr>
      <w:r>
        <w:rPr>
          <w:sz w:val="24"/>
        </w:rPr>
        <w:t xml:space="preserve">Plant hormones: </w:t>
      </w:r>
      <w:hyperlink r:id="rId13" w:history="1">
        <w:r w:rsidRPr="007B02C3">
          <w:rPr>
            <w:rStyle w:val="Hyperlink"/>
          </w:rPr>
          <w:t>https://www.bbc.co.uk/bitesize/guides/zc6cqhv/revision/1</w:t>
        </w:r>
      </w:hyperlink>
      <w:r w:rsidRPr="007B02C3">
        <w:t xml:space="preserve"> </w:t>
      </w:r>
    </w:p>
    <w:p w14:paraId="0FB967C6" w14:textId="77777777" w:rsidR="007B02C3" w:rsidRDefault="001D58A5" w:rsidP="007B02C3">
      <w:pPr>
        <w:pStyle w:val="ListParagraph"/>
        <w:numPr>
          <w:ilvl w:val="0"/>
          <w:numId w:val="1"/>
        </w:numPr>
        <w:rPr>
          <w:sz w:val="24"/>
        </w:rPr>
      </w:pPr>
      <w:r>
        <w:rPr>
          <w:sz w:val="24"/>
        </w:rPr>
        <w:t xml:space="preserve">Reproduction, the genome and gene expression: </w:t>
      </w:r>
      <w:hyperlink r:id="rId14" w:history="1">
        <w:r w:rsidRPr="001D58A5">
          <w:rPr>
            <w:rStyle w:val="Hyperlink"/>
          </w:rPr>
          <w:t>https://www.bbc.co.uk/bitesize/guides/z9pkmsg/revision/1</w:t>
        </w:r>
      </w:hyperlink>
      <w:r w:rsidRPr="001D58A5">
        <w:t xml:space="preserve"> </w:t>
      </w:r>
    </w:p>
    <w:p w14:paraId="56CEDC3D" w14:textId="77777777" w:rsidR="001D58A5" w:rsidRDefault="001D58A5" w:rsidP="007B02C3">
      <w:pPr>
        <w:pStyle w:val="ListParagraph"/>
        <w:numPr>
          <w:ilvl w:val="0"/>
          <w:numId w:val="1"/>
        </w:numPr>
        <w:rPr>
          <w:sz w:val="24"/>
        </w:rPr>
      </w:pPr>
      <w:r>
        <w:rPr>
          <w:sz w:val="24"/>
        </w:rPr>
        <w:t xml:space="preserve">Evolution: </w:t>
      </w:r>
      <w:hyperlink r:id="rId15" w:history="1">
        <w:r w:rsidRPr="001D58A5">
          <w:rPr>
            <w:rStyle w:val="Hyperlink"/>
          </w:rPr>
          <w:t>https://www.bbc.co.uk/bitesize/guides/zcqbdxs/revision/1</w:t>
        </w:r>
      </w:hyperlink>
      <w:r w:rsidRPr="001D58A5">
        <w:t xml:space="preserve"> </w:t>
      </w:r>
    </w:p>
    <w:p w14:paraId="58E3EAAC" w14:textId="77777777" w:rsidR="001D58A5" w:rsidRDefault="0021637E" w:rsidP="007B02C3">
      <w:pPr>
        <w:pStyle w:val="ListParagraph"/>
        <w:numPr>
          <w:ilvl w:val="0"/>
          <w:numId w:val="1"/>
        </w:numPr>
        <w:rPr>
          <w:sz w:val="24"/>
        </w:rPr>
      </w:pPr>
      <w:r>
        <w:rPr>
          <w:sz w:val="24"/>
        </w:rPr>
        <w:t xml:space="preserve">Genetic inheritance: </w:t>
      </w:r>
      <w:hyperlink r:id="rId16" w:history="1">
        <w:r w:rsidRPr="0021637E">
          <w:rPr>
            <w:rStyle w:val="Hyperlink"/>
          </w:rPr>
          <w:t>https://www.bbc.co.uk/bitesize/guides/zg8f4qt/revision/1</w:t>
        </w:r>
      </w:hyperlink>
      <w:r>
        <w:rPr>
          <w:sz w:val="24"/>
        </w:rPr>
        <w:t xml:space="preserve"> </w:t>
      </w:r>
    </w:p>
    <w:p w14:paraId="3AAEB282" w14:textId="77777777" w:rsidR="0021637E" w:rsidRDefault="0021637E" w:rsidP="007B02C3">
      <w:pPr>
        <w:pStyle w:val="ListParagraph"/>
        <w:numPr>
          <w:ilvl w:val="0"/>
          <w:numId w:val="1"/>
        </w:numPr>
        <w:rPr>
          <w:sz w:val="24"/>
        </w:rPr>
      </w:pPr>
      <w:r>
        <w:rPr>
          <w:sz w:val="24"/>
        </w:rPr>
        <w:t xml:space="preserve">Decomposition: </w:t>
      </w:r>
      <w:hyperlink r:id="rId17" w:history="1">
        <w:r w:rsidRPr="0021637E">
          <w:rPr>
            <w:rStyle w:val="Hyperlink"/>
          </w:rPr>
          <w:t>https://www.bbc.co.uk/bitesize/guides/zy7gw6f/revision/1</w:t>
        </w:r>
      </w:hyperlink>
      <w:r>
        <w:rPr>
          <w:sz w:val="24"/>
        </w:rPr>
        <w:t xml:space="preserve"> </w:t>
      </w:r>
    </w:p>
    <w:p w14:paraId="5B02FFE3" w14:textId="77777777" w:rsidR="0021637E" w:rsidRDefault="0021637E" w:rsidP="007B02C3">
      <w:pPr>
        <w:pStyle w:val="ListParagraph"/>
        <w:numPr>
          <w:ilvl w:val="0"/>
          <w:numId w:val="1"/>
        </w:numPr>
        <w:rPr>
          <w:sz w:val="24"/>
        </w:rPr>
      </w:pPr>
      <w:r>
        <w:rPr>
          <w:sz w:val="24"/>
        </w:rPr>
        <w:t xml:space="preserve">Biodiversity: </w:t>
      </w:r>
      <w:hyperlink r:id="rId18" w:history="1">
        <w:r w:rsidRPr="0021637E">
          <w:rPr>
            <w:rStyle w:val="Hyperlink"/>
          </w:rPr>
          <w:t>https://www.bbc.co.uk/bitesize/guides/zt8f4qt/revision/1</w:t>
        </w:r>
      </w:hyperlink>
      <w:r>
        <w:rPr>
          <w:sz w:val="24"/>
        </w:rPr>
        <w:t xml:space="preserve"> </w:t>
      </w:r>
    </w:p>
    <w:p w14:paraId="1D1F9F6D" w14:textId="77777777" w:rsidR="0021637E" w:rsidRDefault="006F420F" w:rsidP="007B02C3">
      <w:pPr>
        <w:pStyle w:val="ListParagraph"/>
        <w:numPr>
          <w:ilvl w:val="0"/>
          <w:numId w:val="1"/>
        </w:numPr>
        <w:rPr>
          <w:sz w:val="24"/>
        </w:rPr>
      </w:pPr>
      <w:r>
        <w:rPr>
          <w:sz w:val="24"/>
        </w:rPr>
        <w:t xml:space="preserve">Trophic levels in an ecosystem: </w:t>
      </w:r>
      <w:hyperlink r:id="rId19" w:history="1">
        <w:r w:rsidRPr="006F420F">
          <w:rPr>
            <w:rStyle w:val="Hyperlink"/>
          </w:rPr>
          <w:t>https://www.bbc.co.uk/bitesize/guides/zs7gw6f/revision/2</w:t>
        </w:r>
      </w:hyperlink>
    </w:p>
    <w:p w14:paraId="6133EB04" w14:textId="77777777" w:rsidR="006F420F" w:rsidRPr="006F420F" w:rsidRDefault="006F420F" w:rsidP="007B02C3">
      <w:pPr>
        <w:pStyle w:val="ListParagraph"/>
        <w:numPr>
          <w:ilvl w:val="0"/>
          <w:numId w:val="1"/>
        </w:numPr>
        <w:rPr>
          <w:sz w:val="24"/>
        </w:rPr>
      </w:pPr>
      <w:r>
        <w:rPr>
          <w:sz w:val="24"/>
        </w:rPr>
        <w:t xml:space="preserve">Food production: </w:t>
      </w:r>
      <w:hyperlink r:id="rId20" w:history="1">
        <w:r w:rsidRPr="006F420F">
          <w:rPr>
            <w:rStyle w:val="Hyperlink"/>
          </w:rPr>
          <w:t>https://www.bbc.co.uk/bitesize/guides/ztwvk2p/revision/1</w:t>
        </w:r>
      </w:hyperlink>
      <w:r w:rsidRPr="006F420F">
        <w:t xml:space="preserve"> </w:t>
      </w:r>
    </w:p>
    <w:p w14:paraId="1FCBF12A" w14:textId="77777777" w:rsidR="006F420F" w:rsidRDefault="006F420F" w:rsidP="006F420F">
      <w:pPr>
        <w:rPr>
          <w:sz w:val="24"/>
        </w:rPr>
      </w:pPr>
    </w:p>
    <w:p w14:paraId="6DEFA3A2" w14:textId="77777777" w:rsidR="006F420F" w:rsidRDefault="006F420F" w:rsidP="006F420F">
      <w:pPr>
        <w:rPr>
          <w:sz w:val="24"/>
        </w:rPr>
      </w:pPr>
    </w:p>
    <w:p w14:paraId="1D6573B7" w14:textId="77777777" w:rsidR="006F420F" w:rsidRDefault="006F420F" w:rsidP="006F420F">
      <w:pPr>
        <w:rPr>
          <w:sz w:val="24"/>
        </w:rPr>
      </w:pPr>
    </w:p>
    <w:p w14:paraId="581502AE" w14:textId="77777777" w:rsidR="006F420F" w:rsidRDefault="006F420F" w:rsidP="006F420F">
      <w:pPr>
        <w:rPr>
          <w:sz w:val="24"/>
        </w:rPr>
      </w:pPr>
    </w:p>
    <w:p w14:paraId="3914A6D3" w14:textId="77777777" w:rsidR="006F420F" w:rsidRDefault="006F420F" w:rsidP="006F420F">
      <w:pPr>
        <w:rPr>
          <w:sz w:val="24"/>
        </w:rPr>
      </w:pPr>
    </w:p>
    <w:p w14:paraId="6850CFC8" w14:textId="77777777" w:rsidR="006F420F" w:rsidRDefault="006F420F" w:rsidP="006F420F">
      <w:pPr>
        <w:rPr>
          <w:sz w:val="24"/>
        </w:rPr>
      </w:pPr>
    </w:p>
    <w:p w14:paraId="57E8B63F" w14:textId="77115B3E" w:rsidR="006F420F" w:rsidRDefault="006F420F" w:rsidP="006F420F">
      <w:pPr>
        <w:pStyle w:val="Heading1"/>
      </w:pPr>
      <w:r>
        <w:lastRenderedPageBreak/>
        <w:t>Task 2: Biology prefixes and suffixes</w:t>
      </w:r>
      <w:r w:rsidR="00243AD9">
        <w:t xml:space="preserve"> – This task is worth </w:t>
      </w:r>
      <w:r w:rsidR="00BB3D02">
        <w:t>2</w:t>
      </w:r>
      <w:r w:rsidR="00243AD9">
        <w:t>0 points</w:t>
      </w:r>
    </w:p>
    <w:p w14:paraId="15A46548" w14:textId="77777777" w:rsidR="006F420F" w:rsidRDefault="006F420F" w:rsidP="006F420F">
      <w:pPr>
        <w:rPr>
          <w:sz w:val="24"/>
        </w:rPr>
      </w:pPr>
      <w:r>
        <w:rPr>
          <w:sz w:val="24"/>
        </w:rPr>
        <w:t>The A level biology course has a wide range of vocabulary that you need to understand and be able to use in exam answers. Knowing and spotting prefixes (bits that come at the start of words) and suffixes (bits that come at the end of words) is an incredibly useful tool for working out what biological words mean.</w:t>
      </w:r>
    </w:p>
    <w:p w14:paraId="5ECE3F31" w14:textId="77777777" w:rsidR="006F420F" w:rsidRDefault="006F420F" w:rsidP="006F420F">
      <w:pPr>
        <w:rPr>
          <w:b/>
          <w:sz w:val="24"/>
        </w:rPr>
      </w:pPr>
      <w:r>
        <w:rPr>
          <w:b/>
          <w:sz w:val="24"/>
        </w:rPr>
        <w:t xml:space="preserve">TASK: Fill in the table below with what each </w:t>
      </w:r>
      <w:r w:rsidRPr="003F7DAB">
        <w:rPr>
          <w:b/>
          <w:color w:val="FF0000"/>
          <w:sz w:val="24"/>
        </w:rPr>
        <w:t>prefix</w:t>
      </w:r>
      <w:r>
        <w:rPr>
          <w:b/>
          <w:sz w:val="24"/>
        </w:rPr>
        <w:t xml:space="preserve"> and </w:t>
      </w:r>
      <w:r w:rsidRPr="003F7DAB">
        <w:rPr>
          <w:b/>
          <w:color w:val="0070C0"/>
          <w:sz w:val="24"/>
        </w:rPr>
        <w:t>suffix</w:t>
      </w:r>
      <w:r>
        <w:rPr>
          <w:b/>
          <w:sz w:val="24"/>
        </w:rPr>
        <w:t xml:space="preserve"> </w:t>
      </w:r>
      <w:proofErr w:type="gramStart"/>
      <w:r>
        <w:rPr>
          <w:b/>
          <w:sz w:val="24"/>
        </w:rPr>
        <w:t>means</w:t>
      </w:r>
      <w:proofErr w:type="gramEnd"/>
      <w:r>
        <w:rPr>
          <w:b/>
          <w:sz w:val="24"/>
        </w:rPr>
        <w:t xml:space="preserve"> and find one biological example of each. Some you may know, others you will need to research!</w:t>
      </w:r>
    </w:p>
    <w:tbl>
      <w:tblPr>
        <w:tblStyle w:val="TableGrid"/>
        <w:tblW w:w="0" w:type="auto"/>
        <w:tblLook w:val="04A0" w:firstRow="1" w:lastRow="0" w:firstColumn="1" w:lastColumn="0" w:noHBand="0" w:noVBand="1"/>
      </w:tblPr>
      <w:tblGrid>
        <w:gridCol w:w="1555"/>
        <w:gridCol w:w="4455"/>
        <w:gridCol w:w="3006"/>
      </w:tblGrid>
      <w:tr w:rsidR="003F7DAB" w14:paraId="09857B82" w14:textId="77777777" w:rsidTr="003F7DAB">
        <w:tc>
          <w:tcPr>
            <w:tcW w:w="1555" w:type="dxa"/>
          </w:tcPr>
          <w:p w14:paraId="295B11F2" w14:textId="77777777" w:rsidR="003F7DAB" w:rsidRDefault="003F7DAB" w:rsidP="006F420F">
            <w:pPr>
              <w:rPr>
                <w:b/>
                <w:sz w:val="24"/>
              </w:rPr>
            </w:pPr>
            <w:r w:rsidRPr="003F7DAB">
              <w:rPr>
                <w:b/>
                <w:color w:val="FF0000"/>
                <w:sz w:val="24"/>
              </w:rPr>
              <w:t>Prefix</w:t>
            </w:r>
            <w:r>
              <w:rPr>
                <w:b/>
                <w:sz w:val="24"/>
              </w:rPr>
              <w:t>/</w:t>
            </w:r>
            <w:r w:rsidRPr="003F7DAB">
              <w:rPr>
                <w:b/>
                <w:color w:val="0070C0"/>
                <w:sz w:val="24"/>
              </w:rPr>
              <w:t>suffix</w:t>
            </w:r>
          </w:p>
        </w:tc>
        <w:tc>
          <w:tcPr>
            <w:tcW w:w="4455" w:type="dxa"/>
          </w:tcPr>
          <w:p w14:paraId="25CC2DE8" w14:textId="77777777" w:rsidR="003F7DAB" w:rsidRDefault="003F7DAB" w:rsidP="006F420F">
            <w:pPr>
              <w:rPr>
                <w:b/>
                <w:sz w:val="24"/>
              </w:rPr>
            </w:pPr>
            <w:r>
              <w:rPr>
                <w:b/>
                <w:sz w:val="24"/>
              </w:rPr>
              <w:t>Meaning/what it refers to</w:t>
            </w:r>
          </w:p>
        </w:tc>
        <w:tc>
          <w:tcPr>
            <w:tcW w:w="3006" w:type="dxa"/>
          </w:tcPr>
          <w:p w14:paraId="2509F194" w14:textId="77777777" w:rsidR="003F7DAB" w:rsidRDefault="003F7DAB" w:rsidP="006F420F">
            <w:pPr>
              <w:rPr>
                <w:b/>
                <w:sz w:val="24"/>
              </w:rPr>
            </w:pPr>
            <w:r>
              <w:rPr>
                <w:b/>
                <w:sz w:val="24"/>
              </w:rPr>
              <w:t>Example</w:t>
            </w:r>
          </w:p>
        </w:tc>
      </w:tr>
      <w:tr w:rsidR="003F7DAB" w14:paraId="619329A0" w14:textId="77777777" w:rsidTr="003F7DAB">
        <w:tc>
          <w:tcPr>
            <w:tcW w:w="1555" w:type="dxa"/>
          </w:tcPr>
          <w:p w14:paraId="60DFDB4E" w14:textId="77777777" w:rsidR="003F7DAB" w:rsidRDefault="003F7DAB" w:rsidP="003F7DAB">
            <w:pPr>
              <w:rPr>
                <w:b/>
                <w:sz w:val="24"/>
              </w:rPr>
            </w:pPr>
            <w:proofErr w:type="spellStart"/>
            <w:r w:rsidRPr="003F7DAB">
              <w:rPr>
                <w:b/>
                <w:color w:val="FF0000"/>
                <w:sz w:val="24"/>
              </w:rPr>
              <w:t>glyco</w:t>
            </w:r>
            <w:proofErr w:type="spellEnd"/>
            <w:r w:rsidRPr="003F7DAB">
              <w:rPr>
                <w:b/>
                <w:color w:val="FF0000"/>
                <w:sz w:val="24"/>
              </w:rPr>
              <w:t>-</w:t>
            </w:r>
          </w:p>
        </w:tc>
        <w:tc>
          <w:tcPr>
            <w:tcW w:w="4455" w:type="dxa"/>
          </w:tcPr>
          <w:p w14:paraId="06ED1834" w14:textId="77777777" w:rsidR="003F7DAB" w:rsidRDefault="003F7DAB" w:rsidP="003F7DAB">
            <w:pPr>
              <w:rPr>
                <w:b/>
                <w:sz w:val="24"/>
              </w:rPr>
            </w:pPr>
          </w:p>
        </w:tc>
        <w:tc>
          <w:tcPr>
            <w:tcW w:w="3006" w:type="dxa"/>
          </w:tcPr>
          <w:p w14:paraId="50C646B3" w14:textId="77777777" w:rsidR="003F7DAB" w:rsidRDefault="003F7DAB" w:rsidP="003F7DAB">
            <w:pPr>
              <w:rPr>
                <w:b/>
                <w:sz w:val="24"/>
              </w:rPr>
            </w:pPr>
          </w:p>
        </w:tc>
      </w:tr>
      <w:tr w:rsidR="003F7DAB" w14:paraId="2DC24BA2" w14:textId="77777777" w:rsidTr="003F7DAB">
        <w:tc>
          <w:tcPr>
            <w:tcW w:w="1555" w:type="dxa"/>
          </w:tcPr>
          <w:p w14:paraId="65B0CED7" w14:textId="77777777" w:rsidR="003F7DAB" w:rsidRPr="003F7DAB" w:rsidRDefault="003F7DAB" w:rsidP="003F7DAB">
            <w:pPr>
              <w:rPr>
                <w:b/>
                <w:color w:val="FF0000"/>
                <w:sz w:val="24"/>
              </w:rPr>
            </w:pPr>
            <w:proofErr w:type="spellStart"/>
            <w:r>
              <w:rPr>
                <w:b/>
                <w:color w:val="FF0000"/>
                <w:sz w:val="24"/>
              </w:rPr>
              <w:t>gluco</w:t>
            </w:r>
            <w:proofErr w:type="spellEnd"/>
            <w:r>
              <w:rPr>
                <w:b/>
                <w:color w:val="FF0000"/>
                <w:sz w:val="24"/>
              </w:rPr>
              <w:t>-</w:t>
            </w:r>
          </w:p>
        </w:tc>
        <w:tc>
          <w:tcPr>
            <w:tcW w:w="4455" w:type="dxa"/>
          </w:tcPr>
          <w:p w14:paraId="4AFC07A4" w14:textId="77777777" w:rsidR="003F7DAB" w:rsidRDefault="003F7DAB" w:rsidP="003F7DAB">
            <w:pPr>
              <w:rPr>
                <w:b/>
                <w:sz w:val="24"/>
              </w:rPr>
            </w:pPr>
          </w:p>
        </w:tc>
        <w:tc>
          <w:tcPr>
            <w:tcW w:w="3006" w:type="dxa"/>
          </w:tcPr>
          <w:p w14:paraId="41BDE9E2" w14:textId="77777777" w:rsidR="003F7DAB" w:rsidRDefault="003F7DAB" w:rsidP="003F7DAB">
            <w:pPr>
              <w:rPr>
                <w:b/>
                <w:sz w:val="24"/>
              </w:rPr>
            </w:pPr>
          </w:p>
        </w:tc>
      </w:tr>
      <w:tr w:rsidR="003F7DAB" w14:paraId="62E4D036" w14:textId="77777777" w:rsidTr="003F7DAB">
        <w:tc>
          <w:tcPr>
            <w:tcW w:w="1555" w:type="dxa"/>
          </w:tcPr>
          <w:p w14:paraId="11DC591A" w14:textId="77777777" w:rsidR="003F7DAB" w:rsidRDefault="003F7DAB" w:rsidP="003F7DAB">
            <w:pPr>
              <w:rPr>
                <w:b/>
                <w:sz w:val="24"/>
              </w:rPr>
            </w:pPr>
            <w:proofErr w:type="spellStart"/>
            <w:r w:rsidRPr="003F7DAB">
              <w:rPr>
                <w:b/>
                <w:color w:val="FF0000"/>
                <w:sz w:val="24"/>
              </w:rPr>
              <w:t>plasmo</w:t>
            </w:r>
            <w:proofErr w:type="spellEnd"/>
            <w:r w:rsidRPr="003F7DAB">
              <w:rPr>
                <w:b/>
                <w:color w:val="FF0000"/>
                <w:sz w:val="24"/>
              </w:rPr>
              <w:t>-</w:t>
            </w:r>
          </w:p>
        </w:tc>
        <w:tc>
          <w:tcPr>
            <w:tcW w:w="4455" w:type="dxa"/>
          </w:tcPr>
          <w:p w14:paraId="4D52E65A" w14:textId="77777777" w:rsidR="003F7DAB" w:rsidRDefault="003F7DAB" w:rsidP="003F7DAB">
            <w:pPr>
              <w:rPr>
                <w:b/>
                <w:sz w:val="24"/>
              </w:rPr>
            </w:pPr>
          </w:p>
        </w:tc>
        <w:tc>
          <w:tcPr>
            <w:tcW w:w="3006" w:type="dxa"/>
          </w:tcPr>
          <w:p w14:paraId="005BF579" w14:textId="77777777" w:rsidR="003F7DAB" w:rsidRDefault="003F7DAB" w:rsidP="003F7DAB">
            <w:pPr>
              <w:rPr>
                <w:b/>
                <w:sz w:val="24"/>
              </w:rPr>
            </w:pPr>
          </w:p>
        </w:tc>
      </w:tr>
      <w:tr w:rsidR="003F7DAB" w14:paraId="6B7D5F70" w14:textId="77777777" w:rsidTr="003F7DAB">
        <w:tc>
          <w:tcPr>
            <w:tcW w:w="1555" w:type="dxa"/>
          </w:tcPr>
          <w:p w14:paraId="7F149CBA" w14:textId="77777777" w:rsidR="003F7DAB" w:rsidRDefault="003F7DAB" w:rsidP="003F7DAB">
            <w:pPr>
              <w:rPr>
                <w:b/>
                <w:sz w:val="24"/>
              </w:rPr>
            </w:pPr>
            <w:r w:rsidRPr="003F7DAB">
              <w:rPr>
                <w:b/>
                <w:color w:val="FF0000"/>
                <w:sz w:val="24"/>
              </w:rPr>
              <w:t>anti-</w:t>
            </w:r>
          </w:p>
        </w:tc>
        <w:tc>
          <w:tcPr>
            <w:tcW w:w="4455" w:type="dxa"/>
          </w:tcPr>
          <w:p w14:paraId="54CD967D" w14:textId="77777777" w:rsidR="003F7DAB" w:rsidRDefault="003F7DAB" w:rsidP="003F7DAB">
            <w:pPr>
              <w:rPr>
                <w:b/>
                <w:sz w:val="24"/>
              </w:rPr>
            </w:pPr>
          </w:p>
        </w:tc>
        <w:tc>
          <w:tcPr>
            <w:tcW w:w="3006" w:type="dxa"/>
          </w:tcPr>
          <w:p w14:paraId="6E130A41" w14:textId="77777777" w:rsidR="003F7DAB" w:rsidRDefault="003F7DAB" w:rsidP="003F7DAB">
            <w:pPr>
              <w:rPr>
                <w:b/>
                <w:sz w:val="24"/>
              </w:rPr>
            </w:pPr>
          </w:p>
        </w:tc>
      </w:tr>
      <w:tr w:rsidR="003F7DAB" w14:paraId="219774C8" w14:textId="77777777" w:rsidTr="003F7DAB">
        <w:tc>
          <w:tcPr>
            <w:tcW w:w="1555" w:type="dxa"/>
          </w:tcPr>
          <w:p w14:paraId="43C34765" w14:textId="77777777" w:rsidR="003F7DAB" w:rsidRDefault="003F7DAB" w:rsidP="003F7DAB">
            <w:pPr>
              <w:rPr>
                <w:b/>
                <w:sz w:val="24"/>
              </w:rPr>
            </w:pPr>
            <w:r w:rsidRPr="003F7DAB">
              <w:rPr>
                <w:b/>
                <w:color w:val="FF0000"/>
                <w:sz w:val="24"/>
              </w:rPr>
              <w:t>cyto-</w:t>
            </w:r>
          </w:p>
        </w:tc>
        <w:tc>
          <w:tcPr>
            <w:tcW w:w="4455" w:type="dxa"/>
          </w:tcPr>
          <w:p w14:paraId="3596C356" w14:textId="77777777" w:rsidR="003F7DAB" w:rsidRDefault="003F7DAB" w:rsidP="003F7DAB">
            <w:pPr>
              <w:rPr>
                <w:b/>
                <w:sz w:val="24"/>
              </w:rPr>
            </w:pPr>
          </w:p>
        </w:tc>
        <w:tc>
          <w:tcPr>
            <w:tcW w:w="3006" w:type="dxa"/>
          </w:tcPr>
          <w:p w14:paraId="73D08551" w14:textId="77777777" w:rsidR="003F7DAB" w:rsidRDefault="003F7DAB" w:rsidP="003F7DAB">
            <w:pPr>
              <w:rPr>
                <w:b/>
                <w:sz w:val="24"/>
              </w:rPr>
            </w:pPr>
          </w:p>
        </w:tc>
      </w:tr>
      <w:tr w:rsidR="003F7DAB" w14:paraId="0A154C15" w14:textId="77777777" w:rsidTr="003F7DAB">
        <w:tc>
          <w:tcPr>
            <w:tcW w:w="1555" w:type="dxa"/>
          </w:tcPr>
          <w:p w14:paraId="4A67D5FA" w14:textId="77777777" w:rsidR="003F7DAB" w:rsidRDefault="003F7DAB" w:rsidP="003F7DAB">
            <w:pPr>
              <w:rPr>
                <w:b/>
                <w:sz w:val="24"/>
              </w:rPr>
            </w:pPr>
            <w:r w:rsidRPr="003F7DAB">
              <w:rPr>
                <w:b/>
                <w:color w:val="FF0000"/>
                <w:sz w:val="24"/>
              </w:rPr>
              <w:t>hyper-</w:t>
            </w:r>
          </w:p>
        </w:tc>
        <w:tc>
          <w:tcPr>
            <w:tcW w:w="4455" w:type="dxa"/>
          </w:tcPr>
          <w:p w14:paraId="0C88AFF0" w14:textId="77777777" w:rsidR="003F7DAB" w:rsidRDefault="003F7DAB" w:rsidP="003F7DAB">
            <w:pPr>
              <w:rPr>
                <w:b/>
                <w:sz w:val="24"/>
              </w:rPr>
            </w:pPr>
          </w:p>
        </w:tc>
        <w:tc>
          <w:tcPr>
            <w:tcW w:w="3006" w:type="dxa"/>
          </w:tcPr>
          <w:p w14:paraId="72D2550A" w14:textId="77777777" w:rsidR="003F7DAB" w:rsidRDefault="003F7DAB" w:rsidP="003F7DAB">
            <w:pPr>
              <w:rPr>
                <w:b/>
                <w:sz w:val="24"/>
              </w:rPr>
            </w:pPr>
          </w:p>
        </w:tc>
      </w:tr>
      <w:tr w:rsidR="003F7DAB" w14:paraId="6613CE58" w14:textId="77777777" w:rsidTr="003F7DAB">
        <w:tc>
          <w:tcPr>
            <w:tcW w:w="1555" w:type="dxa"/>
          </w:tcPr>
          <w:p w14:paraId="6E148762" w14:textId="77777777" w:rsidR="003F7DAB" w:rsidRPr="003F7DAB" w:rsidRDefault="003F7DAB" w:rsidP="003F7DAB">
            <w:pPr>
              <w:rPr>
                <w:b/>
                <w:color w:val="FF0000"/>
                <w:sz w:val="24"/>
              </w:rPr>
            </w:pPr>
            <w:r w:rsidRPr="003F7DAB">
              <w:rPr>
                <w:b/>
                <w:color w:val="FF0000"/>
                <w:sz w:val="24"/>
              </w:rPr>
              <w:t>hypo-</w:t>
            </w:r>
          </w:p>
        </w:tc>
        <w:tc>
          <w:tcPr>
            <w:tcW w:w="4455" w:type="dxa"/>
          </w:tcPr>
          <w:p w14:paraId="249ABEED" w14:textId="77777777" w:rsidR="003F7DAB" w:rsidRDefault="003F7DAB" w:rsidP="003F7DAB">
            <w:pPr>
              <w:rPr>
                <w:b/>
                <w:sz w:val="24"/>
              </w:rPr>
            </w:pPr>
          </w:p>
        </w:tc>
        <w:tc>
          <w:tcPr>
            <w:tcW w:w="3006" w:type="dxa"/>
          </w:tcPr>
          <w:p w14:paraId="5F9B5B8B" w14:textId="77777777" w:rsidR="003F7DAB" w:rsidRDefault="003F7DAB" w:rsidP="003F7DAB">
            <w:pPr>
              <w:rPr>
                <w:b/>
                <w:sz w:val="24"/>
              </w:rPr>
            </w:pPr>
          </w:p>
        </w:tc>
      </w:tr>
      <w:tr w:rsidR="003F7DAB" w14:paraId="2DFE74AC" w14:textId="77777777" w:rsidTr="003F7DAB">
        <w:tc>
          <w:tcPr>
            <w:tcW w:w="1555" w:type="dxa"/>
          </w:tcPr>
          <w:p w14:paraId="20DFE08F" w14:textId="77777777" w:rsidR="003F7DAB" w:rsidRDefault="003F7DAB" w:rsidP="003F7DAB">
            <w:pPr>
              <w:rPr>
                <w:b/>
                <w:sz w:val="24"/>
              </w:rPr>
            </w:pPr>
            <w:r w:rsidRPr="003F7DAB">
              <w:rPr>
                <w:b/>
                <w:color w:val="FF0000"/>
                <w:sz w:val="24"/>
              </w:rPr>
              <w:t>phago-</w:t>
            </w:r>
          </w:p>
        </w:tc>
        <w:tc>
          <w:tcPr>
            <w:tcW w:w="4455" w:type="dxa"/>
          </w:tcPr>
          <w:p w14:paraId="47B69894" w14:textId="77777777" w:rsidR="003F7DAB" w:rsidRDefault="003F7DAB" w:rsidP="003F7DAB">
            <w:pPr>
              <w:rPr>
                <w:b/>
                <w:sz w:val="24"/>
              </w:rPr>
            </w:pPr>
          </w:p>
        </w:tc>
        <w:tc>
          <w:tcPr>
            <w:tcW w:w="3006" w:type="dxa"/>
          </w:tcPr>
          <w:p w14:paraId="43083C4F" w14:textId="77777777" w:rsidR="003F7DAB" w:rsidRDefault="003F7DAB" w:rsidP="003F7DAB">
            <w:pPr>
              <w:rPr>
                <w:b/>
                <w:sz w:val="24"/>
              </w:rPr>
            </w:pPr>
          </w:p>
        </w:tc>
      </w:tr>
      <w:tr w:rsidR="003F7DAB" w14:paraId="1F7B2B9F" w14:textId="77777777" w:rsidTr="003F7DAB">
        <w:tc>
          <w:tcPr>
            <w:tcW w:w="1555" w:type="dxa"/>
          </w:tcPr>
          <w:p w14:paraId="15CEB963" w14:textId="77777777" w:rsidR="003F7DAB" w:rsidRDefault="003F7DAB" w:rsidP="003F7DAB">
            <w:pPr>
              <w:rPr>
                <w:b/>
                <w:sz w:val="24"/>
              </w:rPr>
            </w:pPr>
            <w:proofErr w:type="spellStart"/>
            <w:r w:rsidRPr="003F7DAB">
              <w:rPr>
                <w:b/>
                <w:color w:val="FF0000"/>
                <w:sz w:val="24"/>
              </w:rPr>
              <w:t>eu</w:t>
            </w:r>
            <w:proofErr w:type="spellEnd"/>
            <w:r w:rsidRPr="003F7DAB">
              <w:rPr>
                <w:b/>
                <w:color w:val="FF0000"/>
                <w:sz w:val="24"/>
              </w:rPr>
              <w:t>-</w:t>
            </w:r>
          </w:p>
        </w:tc>
        <w:tc>
          <w:tcPr>
            <w:tcW w:w="4455" w:type="dxa"/>
          </w:tcPr>
          <w:p w14:paraId="36AAC8B5" w14:textId="77777777" w:rsidR="003F7DAB" w:rsidRDefault="003F7DAB" w:rsidP="003F7DAB">
            <w:pPr>
              <w:rPr>
                <w:b/>
                <w:sz w:val="24"/>
              </w:rPr>
            </w:pPr>
          </w:p>
        </w:tc>
        <w:tc>
          <w:tcPr>
            <w:tcW w:w="3006" w:type="dxa"/>
          </w:tcPr>
          <w:p w14:paraId="50E29501" w14:textId="77777777" w:rsidR="003F7DAB" w:rsidRDefault="003F7DAB" w:rsidP="003F7DAB">
            <w:pPr>
              <w:rPr>
                <w:b/>
                <w:sz w:val="24"/>
              </w:rPr>
            </w:pPr>
          </w:p>
        </w:tc>
      </w:tr>
      <w:tr w:rsidR="00243AD9" w14:paraId="180B4672" w14:textId="77777777" w:rsidTr="003F7DAB">
        <w:tc>
          <w:tcPr>
            <w:tcW w:w="1555" w:type="dxa"/>
          </w:tcPr>
          <w:p w14:paraId="53452796" w14:textId="77777777" w:rsidR="00243AD9" w:rsidRPr="003F7DAB" w:rsidRDefault="00243AD9" w:rsidP="003F7DAB">
            <w:pPr>
              <w:rPr>
                <w:b/>
                <w:color w:val="FF0000"/>
                <w:sz w:val="24"/>
              </w:rPr>
            </w:pPr>
            <w:r>
              <w:rPr>
                <w:b/>
                <w:color w:val="FF0000"/>
                <w:sz w:val="24"/>
              </w:rPr>
              <w:t>hydro-</w:t>
            </w:r>
          </w:p>
        </w:tc>
        <w:tc>
          <w:tcPr>
            <w:tcW w:w="4455" w:type="dxa"/>
          </w:tcPr>
          <w:p w14:paraId="1F0C8182" w14:textId="77777777" w:rsidR="00243AD9" w:rsidRDefault="00243AD9" w:rsidP="003F7DAB">
            <w:pPr>
              <w:rPr>
                <w:b/>
                <w:sz w:val="24"/>
              </w:rPr>
            </w:pPr>
          </w:p>
        </w:tc>
        <w:tc>
          <w:tcPr>
            <w:tcW w:w="3006" w:type="dxa"/>
          </w:tcPr>
          <w:p w14:paraId="3DD10DCD" w14:textId="77777777" w:rsidR="00243AD9" w:rsidRDefault="00243AD9" w:rsidP="003F7DAB">
            <w:pPr>
              <w:rPr>
                <w:b/>
                <w:sz w:val="24"/>
              </w:rPr>
            </w:pPr>
          </w:p>
        </w:tc>
      </w:tr>
      <w:tr w:rsidR="003F7DAB" w14:paraId="30034C07" w14:textId="77777777" w:rsidTr="003F7DAB">
        <w:tc>
          <w:tcPr>
            <w:tcW w:w="1555" w:type="dxa"/>
          </w:tcPr>
          <w:p w14:paraId="039A3625" w14:textId="77777777" w:rsidR="003F7DAB" w:rsidRPr="003F7DAB" w:rsidRDefault="003F7DAB" w:rsidP="003F7DAB">
            <w:pPr>
              <w:rPr>
                <w:b/>
                <w:color w:val="FF0000"/>
                <w:sz w:val="24"/>
              </w:rPr>
            </w:pPr>
            <w:proofErr w:type="spellStart"/>
            <w:r w:rsidRPr="003F7DAB">
              <w:rPr>
                <w:b/>
                <w:color w:val="FF0000"/>
                <w:sz w:val="24"/>
              </w:rPr>
              <w:t>exo</w:t>
            </w:r>
            <w:proofErr w:type="spellEnd"/>
            <w:r w:rsidRPr="003F7DAB">
              <w:rPr>
                <w:b/>
                <w:color w:val="FF0000"/>
                <w:sz w:val="24"/>
              </w:rPr>
              <w:t>-</w:t>
            </w:r>
          </w:p>
        </w:tc>
        <w:tc>
          <w:tcPr>
            <w:tcW w:w="4455" w:type="dxa"/>
          </w:tcPr>
          <w:p w14:paraId="4E1BDBCB" w14:textId="77777777" w:rsidR="003F7DAB" w:rsidRDefault="003F7DAB" w:rsidP="003F7DAB">
            <w:pPr>
              <w:rPr>
                <w:b/>
                <w:sz w:val="24"/>
              </w:rPr>
            </w:pPr>
          </w:p>
        </w:tc>
        <w:tc>
          <w:tcPr>
            <w:tcW w:w="3006" w:type="dxa"/>
          </w:tcPr>
          <w:p w14:paraId="1DCBD6FC" w14:textId="77777777" w:rsidR="003F7DAB" w:rsidRDefault="003F7DAB" w:rsidP="003F7DAB">
            <w:pPr>
              <w:rPr>
                <w:b/>
                <w:sz w:val="24"/>
              </w:rPr>
            </w:pPr>
          </w:p>
        </w:tc>
      </w:tr>
      <w:tr w:rsidR="003F7DAB" w14:paraId="43EA48E1" w14:textId="77777777" w:rsidTr="003F7DAB">
        <w:tc>
          <w:tcPr>
            <w:tcW w:w="1555" w:type="dxa"/>
          </w:tcPr>
          <w:p w14:paraId="09887127" w14:textId="77777777" w:rsidR="003F7DAB" w:rsidRPr="003F7DAB" w:rsidRDefault="003F7DAB" w:rsidP="003F7DAB">
            <w:pPr>
              <w:rPr>
                <w:b/>
                <w:color w:val="FF0000"/>
                <w:sz w:val="24"/>
              </w:rPr>
            </w:pPr>
            <w:r w:rsidRPr="003F7DAB">
              <w:rPr>
                <w:b/>
                <w:color w:val="FF0000"/>
                <w:sz w:val="24"/>
              </w:rPr>
              <w:t>endo-</w:t>
            </w:r>
          </w:p>
        </w:tc>
        <w:tc>
          <w:tcPr>
            <w:tcW w:w="4455" w:type="dxa"/>
          </w:tcPr>
          <w:p w14:paraId="52699904" w14:textId="77777777" w:rsidR="003F7DAB" w:rsidRDefault="003F7DAB" w:rsidP="003F7DAB">
            <w:pPr>
              <w:rPr>
                <w:b/>
                <w:sz w:val="24"/>
              </w:rPr>
            </w:pPr>
          </w:p>
        </w:tc>
        <w:tc>
          <w:tcPr>
            <w:tcW w:w="3006" w:type="dxa"/>
          </w:tcPr>
          <w:p w14:paraId="382022F8" w14:textId="77777777" w:rsidR="003F7DAB" w:rsidRDefault="003F7DAB" w:rsidP="003F7DAB">
            <w:pPr>
              <w:rPr>
                <w:b/>
                <w:sz w:val="24"/>
              </w:rPr>
            </w:pPr>
          </w:p>
        </w:tc>
      </w:tr>
      <w:tr w:rsidR="003F7DAB" w14:paraId="3549C122" w14:textId="77777777" w:rsidTr="003F7DAB">
        <w:tc>
          <w:tcPr>
            <w:tcW w:w="1555" w:type="dxa"/>
          </w:tcPr>
          <w:p w14:paraId="0DFAAFD7" w14:textId="77777777" w:rsidR="003F7DAB" w:rsidRPr="003F7DAB" w:rsidRDefault="003F7DAB" w:rsidP="003F7DAB">
            <w:pPr>
              <w:rPr>
                <w:b/>
                <w:color w:val="0070C0"/>
                <w:sz w:val="24"/>
              </w:rPr>
            </w:pPr>
            <w:r w:rsidRPr="003F7DAB">
              <w:rPr>
                <w:b/>
                <w:color w:val="0070C0"/>
                <w:sz w:val="24"/>
              </w:rPr>
              <w:t>-kinesis</w:t>
            </w:r>
          </w:p>
        </w:tc>
        <w:tc>
          <w:tcPr>
            <w:tcW w:w="4455" w:type="dxa"/>
          </w:tcPr>
          <w:p w14:paraId="6538853F" w14:textId="77777777" w:rsidR="003F7DAB" w:rsidRDefault="003F7DAB" w:rsidP="003F7DAB">
            <w:pPr>
              <w:rPr>
                <w:b/>
                <w:sz w:val="24"/>
              </w:rPr>
            </w:pPr>
          </w:p>
        </w:tc>
        <w:tc>
          <w:tcPr>
            <w:tcW w:w="3006" w:type="dxa"/>
          </w:tcPr>
          <w:p w14:paraId="445CC04A" w14:textId="77777777" w:rsidR="003F7DAB" w:rsidRDefault="003F7DAB" w:rsidP="003F7DAB">
            <w:pPr>
              <w:rPr>
                <w:b/>
                <w:sz w:val="24"/>
              </w:rPr>
            </w:pPr>
          </w:p>
        </w:tc>
      </w:tr>
      <w:tr w:rsidR="003F7DAB" w14:paraId="3ED0428B" w14:textId="77777777" w:rsidTr="003F7DAB">
        <w:tc>
          <w:tcPr>
            <w:tcW w:w="1555" w:type="dxa"/>
          </w:tcPr>
          <w:p w14:paraId="6982FE8E" w14:textId="77777777" w:rsidR="003F7DAB" w:rsidRPr="003F7DAB" w:rsidRDefault="003F7DAB" w:rsidP="003F7DAB">
            <w:pPr>
              <w:rPr>
                <w:b/>
                <w:color w:val="0070C0"/>
                <w:sz w:val="24"/>
              </w:rPr>
            </w:pPr>
            <w:r w:rsidRPr="003F7DAB">
              <w:rPr>
                <w:b/>
                <w:color w:val="0070C0"/>
                <w:sz w:val="24"/>
              </w:rPr>
              <w:t>-cytosis</w:t>
            </w:r>
          </w:p>
        </w:tc>
        <w:tc>
          <w:tcPr>
            <w:tcW w:w="4455" w:type="dxa"/>
          </w:tcPr>
          <w:p w14:paraId="616C792E" w14:textId="77777777" w:rsidR="003F7DAB" w:rsidRDefault="003F7DAB" w:rsidP="003F7DAB">
            <w:pPr>
              <w:rPr>
                <w:b/>
                <w:sz w:val="24"/>
              </w:rPr>
            </w:pPr>
          </w:p>
        </w:tc>
        <w:tc>
          <w:tcPr>
            <w:tcW w:w="3006" w:type="dxa"/>
          </w:tcPr>
          <w:p w14:paraId="1971D39F" w14:textId="77777777" w:rsidR="003F7DAB" w:rsidRDefault="003F7DAB" w:rsidP="003F7DAB">
            <w:pPr>
              <w:rPr>
                <w:b/>
                <w:sz w:val="24"/>
              </w:rPr>
            </w:pPr>
          </w:p>
        </w:tc>
      </w:tr>
      <w:tr w:rsidR="003F7DAB" w14:paraId="4D48967F" w14:textId="77777777" w:rsidTr="003F7DAB">
        <w:tc>
          <w:tcPr>
            <w:tcW w:w="1555" w:type="dxa"/>
          </w:tcPr>
          <w:p w14:paraId="5695A8C9" w14:textId="77777777" w:rsidR="003F7DAB" w:rsidRPr="003F7DAB" w:rsidRDefault="003F7DAB" w:rsidP="003F7DAB">
            <w:pPr>
              <w:rPr>
                <w:b/>
                <w:color w:val="FF0000"/>
                <w:sz w:val="24"/>
              </w:rPr>
            </w:pPr>
            <w:r w:rsidRPr="003F7DAB">
              <w:rPr>
                <w:b/>
                <w:color w:val="0070C0"/>
                <w:sz w:val="24"/>
              </w:rPr>
              <w:t>-</w:t>
            </w:r>
            <w:proofErr w:type="spellStart"/>
            <w:r w:rsidRPr="003F7DAB">
              <w:rPr>
                <w:b/>
                <w:color w:val="0070C0"/>
                <w:sz w:val="24"/>
              </w:rPr>
              <w:t>cyte</w:t>
            </w:r>
            <w:proofErr w:type="spellEnd"/>
          </w:p>
        </w:tc>
        <w:tc>
          <w:tcPr>
            <w:tcW w:w="4455" w:type="dxa"/>
          </w:tcPr>
          <w:p w14:paraId="4678FC23" w14:textId="77777777" w:rsidR="003F7DAB" w:rsidRDefault="003F7DAB" w:rsidP="003F7DAB">
            <w:pPr>
              <w:rPr>
                <w:b/>
                <w:sz w:val="24"/>
              </w:rPr>
            </w:pPr>
          </w:p>
        </w:tc>
        <w:tc>
          <w:tcPr>
            <w:tcW w:w="3006" w:type="dxa"/>
          </w:tcPr>
          <w:p w14:paraId="2A6DB1BE" w14:textId="77777777" w:rsidR="003F7DAB" w:rsidRDefault="003F7DAB" w:rsidP="003F7DAB">
            <w:pPr>
              <w:rPr>
                <w:b/>
                <w:sz w:val="24"/>
              </w:rPr>
            </w:pPr>
          </w:p>
        </w:tc>
      </w:tr>
      <w:tr w:rsidR="003F7DAB" w14:paraId="56879400" w14:textId="77777777" w:rsidTr="003F7DAB">
        <w:tc>
          <w:tcPr>
            <w:tcW w:w="1555" w:type="dxa"/>
          </w:tcPr>
          <w:p w14:paraId="74C2631F" w14:textId="77777777" w:rsidR="003F7DAB" w:rsidRPr="003F7DAB" w:rsidRDefault="003F7DAB" w:rsidP="003F7DAB">
            <w:pPr>
              <w:rPr>
                <w:b/>
                <w:color w:val="0070C0"/>
                <w:sz w:val="24"/>
              </w:rPr>
            </w:pPr>
            <w:r w:rsidRPr="003F7DAB">
              <w:rPr>
                <w:b/>
                <w:color w:val="0070C0"/>
                <w:sz w:val="24"/>
              </w:rPr>
              <w:lastRenderedPageBreak/>
              <w:t>-gen</w:t>
            </w:r>
          </w:p>
        </w:tc>
        <w:tc>
          <w:tcPr>
            <w:tcW w:w="4455" w:type="dxa"/>
          </w:tcPr>
          <w:p w14:paraId="6061860F" w14:textId="77777777" w:rsidR="003F7DAB" w:rsidRDefault="003F7DAB" w:rsidP="003F7DAB">
            <w:pPr>
              <w:rPr>
                <w:b/>
                <w:sz w:val="24"/>
              </w:rPr>
            </w:pPr>
          </w:p>
        </w:tc>
        <w:tc>
          <w:tcPr>
            <w:tcW w:w="3006" w:type="dxa"/>
          </w:tcPr>
          <w:p w14:paraId="1860D993" w14:textId="77777777" w:rsidR="003F7DAB" w:rsidRDefault="003F7DAB" w:rsidP="003F7DAB">
            <w:pPr>
              <w:rPr>
                <w:b/>
                <w:sz w:val="24"/>
              </w:rPr>
            </w:pPr>
          </w:p>
        </w:tc>
      </w:tr>
      <w:tr w:rsidR="003F7DAB" w14:paraId="411291AF" w14:textId="77777777" w:rsidTr="003F7DAB">
        <w:tc>
          <w:tcPr>
            <w:tcW w:w="1555" w:type="dxa"/>
          </w:tcPr>
          <w:p w14:paraId="2A45954D" w14:textId="77777777" w:rsidR="003F7DAB" w:rsidRPr="003F7DAB" w:rsidRDefault="003F7DAB" w:rsidP="003F7DAB">
            <w:pPr>
              <w:rPr>
                <w:b/>
                <w:color w:val="0070C0"/>
                <w:sz w:val="24"/>
              </w:rPr>
            </w:pPr>
            <w:r w:rsidRPr="003F7DAB">
              <w:rPr>
                <w:b/>
                <w:color w:val="0070C0"/>
                <w:sz w:val="24"/>
              </w:rPr>
              <w:t>-tonic</w:t>
            </w:r>
          </w:p>
        </w:tc>
        <w:tc>
          <w:tcPr>
            <w:tcW w:w="4455" w:type="dxa"/>
          </w:tcPr>
          <w:p w14:paraId="4A7D6185" w14:textId="77777777" w:rsidR="003F7DAB" w:rsidRDefault="003F7DAB" w:rsidP="003F7DAB">
            <w:pPr>
              <w:rPr>
                <w:b/>
                <w:sz w:val="24"/>
              </w:rPr>
            </w:pPr>
          </w:p>
        </w:tc>
        <w:tc>
          <w:tcPr>
            <w:tcW w:w="3006" w:type="dxa"/>
          </w:tcPr>
          <w:p w14:paraId="47130E26" w14:textId="77777777" w:rsidR="003F7DAB" w:rsidRDefault="003F7DAB" w:rsidP="003F7DAB">
            <w:pPr>
              <w:rPr>
                <w:b/>
                <w:sz w:val="24"/>
              </w:rPr>
            </w:pPr>
          </w:p>
        </w:tc>
      </w:tr>
      <w:tr w:rsidR="003F7DAB" w14:paraId="3AE08346" w14:textId="77777777" w:rsidTr="003F7DAB">
        <w:tc>
          <w:tcPr>
            <w:tcW w:w="1555" w:type="dxa"/>
          </w:tcPr>
          <w:p w14:paraId="006BC42A" w14:textId="77777777" w:rsidR="003F7DAB" w:rsidRPr="003F7DAB" w:rsidRDefault="003F7DAB" w:rsidP="003F7DAB">
            <w:pPr>
              <w:rPr>
                <w:b/>
                <w:color w:val="0070C0"/>
                <w:sz w:val="24"/>
              </w:rPr>
            </w:pPr>
            <w:r w:rsidRPr="003F7DAB">
              <w:rPr>
                <w:b/>
                <w:color w:val="0070C0"/>
                <w:sz w:val="24"/>
              </w:rPr>
              <w:t>-lysis</w:t>
            </w:r>
          </w:p>
        </w:tc>
        <w:tc>
          <w:tcPr>
            <w:tcW w:w="4455" w:type="dxa"/>
          </w:tcPr>
          <w:p w14:paraId="41512DB7" w14:textId="77777777" w:rsidR="003F7DAB" w:rsidRDefault="003F7DAB" w:rsidP="003F7DAB">
            <w:pPr>
              <w:rPr>
                <w:b/>
                <w:sz w:val="24"/>
              </w:rPr>
            </w:pPr>
          </w:p>
        </w:tc>
        <w:tc>
          <w:tcPr>
            <w:tcW w:w="3006" w:type="dxa"/>
          </w:tcPr>
          <w:p w14:paraId="625390A2" w14:textId="77777777" w:rsidR="003F7DAB" w:rsidRDefault="003F7DAB" w:rsidP="003F7DAB">
            <w:pPr>
              <w:rPr>
                <w:b/>
                <w:sz w:val="24"/>
              </w:rPr>
            </w:pPr>
          </w:p>
        </w:tc>
      </w:tr>
      <w:tr w:rsidR="003F7DAB" w14:paraId="715829B6" w14:textId="77777777" w:rsidTr="003F7DAB">
        <w:tc>
          <w:tcPr>
            <w:tcW w:w="1555" w:type="dxa"/>
          </w:tcPr>
          <w:p w14:paraId="5218E7E6" w14:textId="77777777" w:rsidR="003F7DAB" w:rsidRPr="003F7DAB" w:rsidRDefault="003F7DAB" w:rsidP="003F7DAB">
            <w:pPr>
              <w:rPr>
                <w:b/>
                <w:color w:val="0070C0"/>
                <w:sz w:val="24"/>
              </w:rPr>
            </w:pPr>
            <w:r w:rsidRPr="003F7DAB">
              <w:rPr>
                <w:b/>
                <w:color w:val="0070C0"/>
                <w:sz w:val="24"/>
              </w:rPr>
              <w:t>-phase</w:t>
            </w:r>
          </w:p>
        </w:tc>
        <w:tc>
          <w:tcPr>
            <w:tcW w:w="4455" w:type="dxa"/>
          </w:tcPr>
          <w:p w14:paraId="208549BC" w14:textId="77777777" w:rsidR="003F7DAB" w:rsidRDefault="003F7DAB" w:rsidP="003F7DAB">
            <w:pPr>
              <w:rPr>
                <w:b/>
                <w:sz w:val="24"/>
              </w:rPr>
            </w:pPr>
          </w:p>
        </w:tc>
        <w:tc>
          <w:tcPr>
            <w:tcW w:w="3006" w:type="dxa"/>
          </w:tcPr>
          <w:p w14:paraId="346A6958" w14:textId="77777777" w:rsidR="003F7DAB" w:rsidRDefault="003F7DAB" w:rsidP="003F7DAB">
            <w:pPr>
              <w:rPr>
                <w:b/>
                <w:sz w:val="24"/>
              </w:rPr>
            </w:pPr>
          </w:p>
        </w:tc>
      </w:tr>
      <w:tr w:rsidR="003F7DAB" w14:paraId="675B6D62" w14:textId="77777777" w:rsidTr="003F7DAB">
        <w:tc>
          <w:tcPr>
            <w:tcW w:w="1555" w:type="dxa"/>
          </w:tcPr>
          <w:p w14:paraId="5E4515AA" w14:textId="77777777" w:rsidR="003F7DAB" w:rsidRPr="003F7DAB" w:rsidRDefault="003F7DAB" w:rsidP="003F7DAB">
            <w:pPr>
              <w:rPr>
                <w:b/>
                <w:color w:val="FF0000"/>
                <w:sz w:val="24"/>
              </w:rPr>
            </w:pPr>
            <w:r w:rsidRPr="003F7DAB">
              <w:rPr>
                <w:b/>
                <w:color w:val="0070C0"/>
                <w:sz w:val="24"/>
              </w:rPr>
              <w:t>-some</w:t>
            </w:r>
          </w:p>
        </w:tc>
        <w:tc>
          <w:tcPr>
            <w:tcW w:w="4455" w:type="dxa"/>
          </w:tcPr>
          <w:p w14:paraId="1B5CFFFD" w14:textId="77777777" w:rsidR="003F7DAB" w:rsidRDefault="003F7DAB" w:rsidP="003F7DAB">
            <w:pPr>
              <w:rPr>
                <w:b/>
                <w:sz w:val="24"/>
              </w:rPr>
            </w:pPr>
          </w:p>
        </w:tc>
        <w:tc>
          <w:tcPr>
            <w:tcW w:w="3006" w:type="dxa"/>
          </w:tcPr>
          <w:p w14:paraId="59D54F98" w14:textId="77777777" w:rsidR="003F7DAB" w:rsidRDefault="003F7DAB" w:rsidP="003F7DAB">
            <w:pPr>
              <w:rPr>
                <w:b/>
                <w:sz w:val="24"/>
              </w:rPr>
            </w:pPr>
          </w:p>
        </w:tc>
      </w:tr>
      <w:tr w:rsidR="003F7DAB" w14:paraId="727252A9" w14:textId="77777777" w:rsidTr="003F7DAB">
        <w:tc>
          <w:tcPr>
            <w:tcW w:w="1555" w:type="dxa"/>
          </w:tcPr>
          <w:p w14:paraId="39802969" w14:textId="77777777" w:rsidR="003F7DAB" w:rsidRPr="003F7DAB" w:rsidRDefault="003F7DAB" w:rsidP="003F7DAB">
            <w:pPr>
              <w:rPr>
                <w:b/>
                <w:color w:val="0070C0"/>
                <w:sz w:val="24"/>
              </w:rPr>
            </w:pPr>
            <w:r w:rsidRPr="003F7DAB">
              <w:rPr>
                <w:b/>
                <w:color w:val="0070C0"/>
                <w:sz w:val="24"/>
              </w:rPr>
              <w:t>-</w:t>
            </w:r>
            <w:proofErr w:type="spellStart"/>
            <w:r w:rsidRPr="003F7DAB">
              <w:rPr>
                <w:b/>
                <w:color w:val="0070C0"/>
                <w:sz w:val="24"/>
              </w:rPr>
              <w:t>karyotic</w:t>
            </w:r>
            <w:proofErr w:type="spellEnd"/>
          </w:p>
        </w:tc>
        <w:tc>
          <w:tcPr>
            <w:tcW w:w="4455" w:type="dxa"/>
          </w:tcPr>
          <w:p w14:paraId="04C16EB3" w14:textId="77777777" w:rsidR="003F7DAB" w:rsidRDefault="003F7DAB" w:rsidP="003F7DAB">
            <w:pPr>
              <w:rPr>
                <w:b/>
                <w:sz w:val="24"/>
              </w:rPr>
            </w:pPr>
          </w:p>
        </w:tc>
        <w:tc>
          <w:tcPr>
            <w:tcW w:w="3006" w:type="dxa"/>
          </w:tcPr>
          <w:p w14:paraId="0BC07C6F" w14:textId="77777777" w:rsidR="003F7DAB" w:rsidRDefault="003F7DAB" w:rsidP="003F7DAB">
            <w:pPr>
              <w:rPr>
                <w:b/>
                <w:sz w:val="24"/>
              </w:rPr>
            </w:pPr>
          </w:p>
        </w:tc>
      </w:tr>
      <w:tr w:rsidR="003F7DAB" w14:paraId="3245B186" w14:textId="77777777" w:rsidTr="003F7DAB">
        <w:tc>
          <w:tcPr>
            <w:tcW w:w="1555" w:type="dxa"/>
          </w:tcPr>
          <w:p w14:paraId="26DA2145" w14:textId="77777777" w:rsidR="003F7DAB" w:rsidRPr="003F7DAB" w:rsidRDefault="003F7DAB" w:rsidP="003F7DAB">
            <w:pPr>
              <w:rPr>
                <w:b/>
                <w:color w:val="0070C0"/>
                <w:sz w:val="24"/>
              </w:rPr>
            </w:pPr>
            <w:r w:rsidRPr="003F7DAB">
              <w:rPr>
                <w:b/>
                <w:color w:val="0070C0"/>
                <w:sz w:val="24"/>
              </w:rPr>
              <w:t>-</w:t>
            </w:r>
            <w:proofErr w:type="spellStart"/>
            <w:r w:rsidRPr="003F7DAB">
              <w:rPr>
                <w:b/>
                <w:color w:val="0070C0"/>
                <w:sz w:val="24"/>
              </w:rPr>
              <w:t>plast</w:t>
            </w:r>
            <w:proofErr w:type="spellEnd"/>
          </w:p>
        </w:tc>
        <w:tc>
          <w:tcPr>
            <w:tcW w:w="4455" w:type="dxa"/>
          </w:tcPr>
          <w:p w14:paraId="193B21EB" w14:textId="77777777" w:rsidR="003F7DAB" w:rsidRDefault="003F7DAB" w:rsidP="003F7DAB">
            <w:pPr>
              <w:rPr>
                <w:b/>
                <w:sz w:val="24"/>
              </w:rPr>
            </w:pPr>
          </w:p>
        </w:tc>
        <w:tc>
          <w:tcPr>
            <w:tcW w:w="3006" w:type="dxa"/>
          </w:tcPr>
          <w:p w14:paraId="0C9103A6" w14:textId="77777777" w:rsidR="003F7DAB" w:rsidRDefault="003F7DAB" w:rsidP="003F7DAB">
            <w:pPr>
              <w:rPr>
                <w:b/>
                <w:sz w:val="24"/>
              </w:rPr>
            </w:pPr>
          </w:p>
        </w:tc>
      </w:tr>
    </w:tbl>
    <w:p w14:paraId="36B840B1" w14:textId="77777777" w:rsidR="003F7DAB" w:rsidRDefault="003F7DAB" w:rsidP="006F420F">
      <w:pPr>
        <w:rPr>
          <w:b/>
          <w:sz w:val="24"/>
        </w:rPr>
      </w:pPr>
    </w:p>
    <w:p w14:paraId="55968610" w14:textId="77777777" w:rsidR="003F7DAB" w:rsidRDefault="003F7DAB" w:rsidP="006F420F">
      <w:pPr>
        <w:rPr>
          <w:b/>
          <w:sz w:val="24"/>
        </w:rPr>
      </w:pPr>
      <w:r>
        <w:rPr>
          <w:b/>
          <w:sz w:val="24"/>
        </w:rPr>
        <w:t>Using what you have found out, try to deduce the meaning of these biological terms:</w:t>
      </w:r>
    </w:p>
    <w:p w14:paraId="0AA203C2" w14:textId="77777777" w:rsidR="00284D07" w:rsidRDefault="00243AD9" w:rsidP="003F7DAB">
      <w:pPr>
        <w:pStyle w:val="ListParagraph"/>
        <w:numPr>
          <w:ilvl w:val="0"/>
          <w:numId w:val="2"/>
        </w:numPr>
        <w:rPr>
          <w:sz w:val="24"/>
        </w:rPr>
      </w:pPr>
      <w:r>
        <w:rPr>
          <w:sz w:val="24"/>
        </w:rPr>
        <w:t>Glycogenesis (</w:t>
      </w:r>
      <w:proofErr w:type="spellStart"/>
      <w:r>
        <w:rPr>
          <w:sz w:val="24"/>
        </w:rPr>
        <w:t>glyco</w:t>
      </w:r>
      <w:proofErr w:type="spellEnd"/>
      <w:r>
        <w:rPr>
          <w:sz w:val="24"/>
        </w:rPr>
        <w:t>-genesis) = _________________________________</w:t>
      </w:r>
    </w:p>
    <w:p w14:paraId="0476EB31" w14:textId="77777777" w:rsidR="00243AD9" w:rsidRPr="00243AD9" w:rsidRDefault="00243AD9" w:rsidP="00243AD9">
      <w:pPr>
        <w:pStyle w:val="ListParagraph"/>
        <w:rPr>
          <w:sz w:val="24"/>
        </w:rPr>
      </w:pPr>
    </w:p>
    <w:p w14:paraId="612975BD" w14:textId="77777777" w:rsidR="00243AD9" w:rsidRDefault="00243AD9" w:rsidP="003F7DAB">
      <w:pPr>
        <w:pStyle w:val="ListParagraph"/>
        <w:numPr>
          <w:ilvl w:val="0"/>
          <w:numId w:val="2"/>
        </w:numPr>
        <w:rPr>
          <w:sz w:val="24"/>
        </w:rPr>
      </w:pPr>
      <w:r>
        <w:rPr>
          <w:sz w:val="24"/>
        </w:rPr>
        <w:t>Phagocyte (phago-</w:t>
      </w:r>
      <w:proofErr w:type="spellStart"/>
      <w:r>
        <w:rPr>
          <w:sz w:val="24"/>
        </w:rPr>
        <w:t>cyte</w:t>
      </w:r>
      <w:proofErr w:type="spellEnd"/>
      <w:r>
        <w:rPr>
          <w:sz w:val="24"/>
        </w:rPr>
        <w:t>) = ____________________________________</w:t>
      </w:r>
    </w:p>
    <w:p w14:paraId="0E96C3AE" w14:textId="77777777" w:rsidR="00243AD9" w:rsidRPr="00243AD9" w:rsidRDefault="00243AD9" w:rsidP="00243AD9">
      <w:pPr>
        <w:pStyle w:val="ListParagraph"/>
        <w:rPr>
          <w:sz w:val="24"/>
        </w:rPr>
      </w:pPr>
    </w:p>
    <w:p w14:paraId="48DDB2E4" w14:textId="77777777" w:rsidR="00243AD9" w:rsidRDefault="00243AD9" w:rsidP="003F7DAB">
      <w:pPr>
        <w:pStyle w:val="ListParagraph"/>
        <w:numPr>
          <w:ilvl w:val="0"/>
          <w:numId w:val="2"/>
        </w:numPr>
        <w:rPr>
          <w:sz w:val="24"/>
        </w:rPr>
      </w:pPr>
      <w:r>
        <w:rPr>
          <w:sz w:val="24"/>
        </w:rPr>
        <w:t>Exocytosis (</w:t>
      </w:r>
      <w:proofErr w:type="spellStart"/>
      <w:r>
        <w:rPr>
          <w:sz w:val="24"/>
        </w:rPr>
        <w:t>exo</w:t>
      </w:r>
      <w:proofErr w:type="spellEnd"/>
      <w:r>
        <w:rPr>
          <w:sz w:val="24"/>
        </w:rPr>
        <w:t>-cytosis) = __________________________________</w:t>
      </w:r>
    </w:p>
    <w:p w14:paraId="7C24B602" w14:textId="77777777" w:rsidR="00243AD9" w:rsidRPr="00243AD9" w:rsidRDefault="00243AD9" w:rsidP="00243AD9">
      <w:pPr>
        <w:pStyle w:val="ListParagraph"/>
        <w:rPr>
          <w:sz w:val="24"/>
        </w:rPr>
      </w:pPr>
    </w:p>
    <w:p w14:paraId="27675B1F" w14:textId="77777777" w:rsidR="00243AD9" w:rsidRDefault="00243AD9" w:rsidP="003F7DAB">
      <w:pPr>
        <w:pStyle w:val="ListParagraph"/>
        <w:numPr>
          <w:ilvl w:val="0"/>
          <w:numId w:val="2"/>
        </w:numPr>
        <w:rPr>
          <w:sz w:val="24"/>
        </w:rPr>
      </w:pPr>
      <w:r>
        <w:rPr>
          <w:sz w:val="24"/>
        </w:rPr>
        <w:t>Eukaryotic (</w:t>
      </w:r>
      <w:proofErr w:type="spellStart"/>
      <w:r>
        <w:rPr>
          <w:sz w:val="24"/>
        </w:rPr>
        <w:t>eu-karyotic</w:t>
      </w:r>
      <w:proofErr w:type="spellEnd"/>
      <w:r>
        <w:rPr>
          <w:sz w:val="24"/>
        </w:rPr>
        <w:t>) = __________________________________</w:t>
      </w:r>
    </w:p>
    <w:p w14:paraId="431F796C" w14:textId="77777777" w:rsidR="00243AD9" w:rsidRPr="00243AD9" w:rsidRDefault="00243AD9" w:rsidP="00243AD9">
      <w:pPr>
        <w:pStyle w:val="ListParagraph"/>
        <w:rPr>
          <w:sz w:val="24"/>
        </w:rPr>
      </w:pPr>
    </w:p>
    <w:p w14:paraId="2981F0D0" w14:textId="77777777" w:rsidR="00243AD9" w:rsidRDefault="00243AD9" w:rsidP="003F7DAB">
      <w:pPr>
        <w:pStyle w:val="ListParagraph"/>
        <w:numPr>
          <w:ilvl w:val="0"/>
          <w:numId w:val="2"/>
        </w:numPr>
        <w:rPr>
          <w:sz w:val="24"/>
        </w:rPr>
      </w:pPr>
      <w:r>
        <w:rPr>
          <w:sz w:val="24"/>
        </w:rPr>
        <w:t>Hypotonic (hypo-tonic) = ____________________________________</w:t>
      </w:r>
    </w:p>
    <w:p w14:paraId="79002776" w14:textId="77777777" w:rsidR="00243AD9" w:rsidRPr="00243AD9" w:rsidRDefault="00243AD9" w:rsidP="00243AD9">
      <w:pPr>
        <w:pStyle w:val="ListParagraph"/>
        <w:rPr>
          <w:sz w:val="24"/>
        </w:rPr>
      </w:pPr>
    </w:p>
    <w:p w14:paraId="15F6DA26" w14:textId="77777777" w:rsidR="00243AD9" w:rsidRDefault="00243AD9" w:rsidP="00243AD9">
      <w:pPr>
        <w:pStyle w:val="ListParagraph"/>
        <w:numPr>
          <w:ilvl w:val="0"/>
          <w:numId w:val="2"/>
        </w:numPr>
        <w:rPr>
          <w:sz w:val="24"/>
        </w:rPr>
      </w:pPr>
      <w:r>
        <w:rPr>
          <w:sz w:val="24"/>
        </w:rPr>
        <w:t>Gluconeogenesis (</w:t>
      </w:r>
      <w:proofErr w:type="spellStart"/>
      <w:r>
        <w:rPr>
          <w:sz w:val="24"/>
        </w:rPr>
        <w:t>gluco</w:t>
      </w:r>
      <w:proofErr w:type="spellEnd"/>
      <w:r>
        <w:rPr>
          <w:sz w:val="24"/>
        </w:rPr>
        <w:t>-neo-genesis) = __________________________________</w:t>
      </w:r>
    </w:p>
    <w:p w14:paraId="3A1B9615" w14:textId="77777777" w:rsidR="00243AD9" w:rsidRPr="00243AD9" w:rsidRDefault="00243AD9" w:rsidP="00243AD9">
      <w:pPr>
        <w:pStyle w:val="ListParagraph"/>
        <w:rPr>
          <w:sz w:val="24"/>
        </w:rPr>
      </w:pPr>
    </w:p>
    <w:p w14:paraId="4F5978E6" w14:textId="77777777" w:rsidR="00243AD9" w:rsidRDefault="00243AD9" w:rsidP="00243AD9">
      <w:pPr>
        <w:pStyle w:val="ListParagraph"/>
        <w:numPr>
          <w:ilvl w:val="0"/>
          <w:numId w:val="2"/>
        </w:numPr>
        <w:rPr>
          <w:sz w:val="24"/>
        </w:rPr>
      </w:pPr>
      <w:r>
        <w:rPr>
          <w:sz w:val="24"/>
        </w:rPr>
        <w:t>Hydrolysis (hydro-lysis) = ___________________________________</w:t>
      </w:r>
    </w:p>
    <w:p w14:paraId="367FDE28" w14:textId="77777777" w:rsidR="00243AD9" w:rsidRPr="00243AD9" w:rsidRDefault="00243AD9" w:rsidP="00243AD9">
      <w:pPr>
        <w:pStyle w:val="ListParagraph"/>
        <w:rPr>
          <w:sz w:val="24"/>
        </w:rPr>
      </w:pPr>
    </w:p>
    <w:p w14:paraId="627A6CC3" w14:textId="77777777" w:rsidR="00243AD9" w:rsidRDefault="00243AD9" w:rsidP="00243AD9">
      <w:pPr>
        <w:pStyle w:val="ListParagraph"/>
        <w:numPr>
          <w:ilvl w:val="0"/>
          <w:numId w:val="2"/>
        </w:numPr>
        <w:rPr>
          <w:sz w:val="24"/>
        </w:rPr>
      </w:pPr>
      <w:r>
        <w:rPr>
          <w:sz w:val="24"/>
        </w:rPr>
        <w:t>Cytokinesis (cyto-kinesis) = ___________________________________</w:t>
      </w:r>
    </w:p>
    <w:p w14:paraId="0DAB5294" w14:textId="77777777" w:rsidR="00243AD9" w:rsidRPr="00243AD9" w:rsidRDefault="00243AD9" w:rsidP="00243AD9">
      <w:pPr>
        <w:pStyle w:val="ListParagraph"/>
        <w:rPr>
          <w:sz w:val="24"/>
        </w:rPr>
      </w:pPr>
    </w:p>
    <w:p w14:paraId="008BB429" w14:textId="77777777" w:rsidR="00243AD9" w:rsidRDefault="00243AD9" w:rsidP="00243AD9">
      <w:pPr>
        <w:rPr>
          <w:sz w:val="24"/>
        </w:rPr>
      </w:pPr>
    </w:p>
    <w:p w14:paraId="0A8B4BCF" w14:textId="77777777" w:rsidR="00243AD9" w:rsidRDefault="00243AD9" w:rsidP="00243AD9">
      <w:pPr>
        <w:rPr>
          <w:sz w:val="24"/>
        </w:rPr>
      </w:pPr>
    </w:p>
    <w:p w14:paraId="1CE7FF8C" w14:textId="77777777" w:rsidR="00243AD9" w:rsidRDefault="00243AD9" w:rsidP="00243AD9">
      <w:pPr>
        <w:rPr>
          <w:sz w:val="24"/>
        </w:rPr>
      </w:pPr>
    </w:p>
    <w:p w14:paraId="0B435772" w14:textId="77777777" w:rsidR="00243AD9" w:rsidRDefault="00243AD9" w:rsidP="00243AD9">
      <w:pPr>
        <w:rPr>
          <w:sz w:val="24"/>
        </w:rPr>
      </w:pPr>
    </w:p>
    <w:p w14:paraId="317E6760" w14:textId="77777777" w:rsidR="00243AD9" w:rsidRDefault="00243AD9" w:rsidP="00243AD9">
      <w:pPr>
        <w:rPr>
          <w:sz w:val="24"/>
        </w:rPr>
      </w:pPr>
    </w:p>
    <w:p w14:paraId="59509D7C" w14:textId="3A753680" w:rsidR="00243AD9" w:rsidRDefault="00243AD9" w:rsidP="00243AD9">
      <w:pPr>
        <w:pStyle w:val="Heading1"/>
      </w:pPr>
      <w:r>
        <w:lastRenderedPageBreak/>
        <w:t xml:space="preserve">Task 3: </w:t>
      </w:r>
      <w:r w:rsidR="007906C2">
        <w:t xml:space="preserve">Maths </w:t>
      </w:r>
      <w:r w:rsidR="00782427">
        <w:t xml:space="preserve">&amp; data </w:t>
      </w:r>
      <w:r w:rsidR="007906C2">
        <w:t>skills in biology</w:t>
      </w:r>
      <w:r w:rsidR="00364F83">
        <w:t xml:space="preserve"> – This task is worth 30 points</w:t>
      </w:r>
    </w:p>
    <w:p w14:paraId="04B68ACF" w14:textId="77777777" w:rsidR="007F042A" w:rsidRDefault="007906C2" w:rsidP="007F042A">
      <w:pPr>
        <w:rPr>
          <w:sz w:val="24"/>
        </w:rPr>
      </w:pPr>
      <w:r w:rsidRPr="007F042A">
        <w:rPr>
          <w:sz w:val="24"/>
        </w:rPr>
        <w:t>Maths is an important part of the biology A-level</w:t>
      </w:r>
      <w:r w:rsidR="007F042A" w:rsidRPr="007F042A">
        <w:rPr>
          <w:sz w:val="24"/>
        </w:rPr>
        <w:t xml:space="preserve"> that will always be tested in the exams.</w:t>
      </w:r>
    </w:p>
    <w:p w14:paraId="69F7E071" w14:textId="77777777" w:rsidR="007F042A" w:rsidRPr="007F042A" w:rsidRDefault="007F042A" w:rsidP="007F042A">
      <w:pPr>
        <w:rPr>
          <w:sz w:val="24"/>
        </w:rPr>
      </w:pPr>
      <w:r>
        <w:rPr>
          <w:rFonts w:ascii="Calibri" w:eastAsia="Calibri" w:hAnsi="Calibri" w:cs="Calibri"/>
          <w:sz w:val="24"/>
        </w:rPr>
        <w:t xml:space="preserve">You may have carried out a practical investigation in the past, during which you calculated your heart rate by taking your pulse.  Heart rate can be used to calculate cardiac output – provided that you have a value for the individuals’ stroke volume – using the equation: </w:t>
      </w:r>
    </w:p>
    <w:p w14:paraId="656A468F" w14:textId="77777777" w:rsidR="007F042A" w:rsidRPr="007F042A" w:rsidRDefault="007F042A" w:rsidP="007F042A">
      <w:pPr>
        <w:spacing w:after="5" w:line="250" w:lineRule="auto"/>
        <w:ind w:left="19"/>
        <w:rPr>
          <w:b/>
        </w:rPr>
      </w:pPr>
      <w:r w:rsidRPr="007F042A">
        <w:rPr>
          <w:rFonts w:ascii="Calibri" w:eastAsia="Calibri" w:hAnsi="Calibri" w:cs="Calibri"/>
          <w:b/>
          <w:sz w:val="24"/>
        </w:rPr>
        <w:t xml:space="preserve">cardiac output = heart rate x stroke volume </w:t>
      </w:r>
    </w:p>
    <w:p w14:paraId="3921D14A" w14:textId="77777777" w:rsidR="007F042A" w:rsidRDefault="007F042A" w:rsidP="007F042A">
      <w:pPr>
        <w:spacing w:after="5" w:line="250" w:lineRule="auto"/>
        <w:ind w:left="19"/>
      </w:pPr>
    </w:p>
    <w:p w14:paraId="6166C897" w14:textId="77777777" w:rsidR="007F042A" w:rsidRDefault="007F042A" w:rsidP="007906C2">
      <w:pPr>
        <w:rPr>
          <w:b/>
          <w:sz w:val="24"/>
        </w:rPr>
      </w:pPr>
      <w:r w:rsidRPr="00013398">
        <w:rPr>
          <w:b/>
          <w:sz w:val="24"/>
        </w:rPr>
        <w:t xml:space="preserve">TASK: </w:t>
      </w:r>
      <w:r w:rsidR="00013398">
        <w:rPr>
          <w:b/>
          <w:sz w:val="24"/>
        </w:rPr>
        <w:t>Answer the following questions</w:t>
      </w:r>
    </w:p>
    <w:p w14:paraId="3F2A3859" w14:textId="77777777" w:rsidR="00013398" w:rsidRPr="00013398" w:rsidRDefault="00013398" w:rsidP="00013398">
      <w:pPr>
        <w:numPr>
          <w:ilvl w:val="0"/>
          <w:numId w:val="3"/>
        </w:numPr>
        <w:spacing w:after="0" w:line="240" w:lineRule="auto"/>
        <w:ind w:right="740"/>
      </w:pPr>
      <w:r>
        <w:rPr>
          <w:rFonts w:ascii="Calibri" w:eastAsia="Calibri" w:hAnsi="Calibri" w:cs="Calibri"/>
          <w:sz w:val="24"/>
        </w:rPr>
        <w:t>Define the terms ‘cardiac output’ and ‘stroke volume’ (you may need to use the Internet or other research to help you).</w:t>
      </w:r>
    </w:p>
    <w:p w14:paraId="51C092F6" w14:textId="77777777" w:rsidR="00013398" w:rsidRDefault="00013398" w:rsidP="00013398">
      <w:pPr>
        <w:spacing w:after="0" w:line="240" w:lineRule="auto"/>
        <w:ind w:right="740"/>
      </w:pPr>
    </w:p>
    <w:p w14:paraId="63D2BF08" w14:textId="77777777" w:rsidR="00013398" w:rsidRDefault="00013398" w:rsidP="00013398">
      <w:pPr>
        <w:spacing w:after="0" w:line="240" w:lineRule="auto"/>
        <w:ind w:right="740"/>
      </w:pPr>
    </w:p>
    <w:p w14:paraId="26F783AE" w14:textId="77777777" w:rsidR="00013398" w:rsidRDefault="00013398" w:rsidP="00013398">
      <w:pPr>
        <w:spacing w:after="0" w:line="240" w:lineRule="auto"/>
        <w:ind w:right="740"/>
      </w:pPr>
    </w:p>
    <w:p w14:paraId="008361A9" w14:textId="77777777" w:rsidR="00013398" w:rsidRPr="00013398" w:rsidRDefault="00013398" w:rsidP="00013398">
      <w:pPr>
        <w:numPr>
          <w:ilvl w:val="0"/>
          <w:numId w:val="3"/>
        </w:numPr>
        <w:spacing w:after="5" w:line="250" w:lineRule="auto"/>
        <w:ind w:right="740"/>
      </w:pPr>
      <w:r>
        <w:rPr>
          <w:rFonts w:ascii="Calibri" w:eastAsia="Calibri" w:hAnsi="Calibri" w:cs="Calibri"/>
          <w:sz w:val="24"/>
        </w:rPr>
        <w:t xml:space="preserve">Cardiac output is measured in cm3min-1 (cm3/min).  Heart rate is measured in beats per minute.  Suggest what units stroke volume is measured in. </w:t>
      </w:r>
    </w:p>
    <w:p w14:paraId="4B4653C1" w14:textId="77777777" w:rsidR="00013398" w:rsidRDefault="00013398" w:rsidP="00013398">
      <w:pPr>
        <w:spacing w:after="5" w:line="250" w:lineRule="auto"/>
        <w:ind w:right="740"/>
      </w:pPr>
    </w:p>
    <w:p w14:paraId="6407F844" w14:textId="77777777" w:rsidR="00013398" w:rsidRDefault="00013398" w:rsidP="00013398">
      <w:pPr>
        <w:spacing w:after="5" w:line="250" w:lineRule="auto"/>
        <w:ind w:right="740"/>
      </w:pPr>
    </w:p>
    <w:p w14:paraId="20CC3640" w14:textId="77777777" w:rsidR="00013398" w:rsidRDefault="00013398" w:rsidP="00013398">
      <w:pPr>
        <w:spacing w:after="5" w:line="250" w:lineRule="auto"/>
        <w:ind w:right="740"/>
      </w:pPr>
    </w:p>
    <w:p w14:paraId="5549FE27" w14:textId="77777777" w:rsidR="00013398" w:rsidRDefault="00013398" w:rsidP="00013398">
      <w:pPr>
        <w:numPr>
          <w:ilvl w:val="0"/>
          <w:numId w:val="3"/>
        </w:numPr>
        <w:spacing w:after="5" w:line="250" w:lineRule="auto"/>
        <w:ind w:right="740"/>
      </w:pPr>
      <w:r>
        <w:rPr>
          <w:rFonts w:ascii="Calibri" w:eastAsia="Calibri" w:hAnsi="Calibri" w:cs="Calibri"/>
          <w:sz w:val="24"/>
        </w:rPr>
        <w:t xml:space="preserve">Rearrange the equation so that stroke volume is the subject of the equation.  Use your rearranged equation to calculate the athlete’s stroke volume after training, using the data below: </w:t>
      </w:r>
    </w:p>
    <w:p w14:paraId="12A81442" w14:textId="77777777" w:rsidR="00013398" w:rsidRDefault="00013398" w:rsidP="00013398">
      <w:pPr>
        <w:spacing w:after="0"/>
        <w:ind w:right="816"/>
        <w:jc w:val="right"/>
        <w:rPr>
          <w:rFonts w:ascii="Calibri" w:eastAsia="Calibri" w:hAnsi="Calibri" w:cs="Calibri"/>
          <w:sz w:val="24"/>
        </w:rPr>
      </w:pPr>
      <w:r>
        <w:rPr>
          <w:noProof/>
        </w:rPr>
        <w:drawing>
          <wp:inline distT="0" distB="0" distL="0" distR="0" wp14:anchorId="62CA39A5" wp14:editId="03125752">
            <wp:extent cx="5702931" cy="1613510"/>
            <wp:effectExtent l="0" t="0" r="0" b="0"/>
            <wp:docPr id="9586" name="Picture 9586"/>
            <wp:cNvGraphicFramePr/>
            <a:graphic xmlns:a="http://schemas.openxmlformats.org/drawingml/2006/main">
              <a:graphicData uri="http://schemas.openxmlformats.org/drawingml/2006/picture">
                <pic:pic xmlns:pic="http://schemas.openxmlformats.org/drawingml/2006/picture">
                  <pic:nvPicPr>
                    <pic:cNvPr id="9586" name="Picture 9586"/>
                    <pic:cNvPicPr/>
                  </pic:nvPicPr>
                  <pic:blipFill>
                    <a:blip r:embed="rId21"/>
                    <a:stretch>
                      <a:fillRect/>
                    </a:stretch>
                  </pic:blipFill>
                  <pic:spPr>
                    <a:xfrm>
                      <a:off x="0" y="0"/>
                      <a:ext cx="5702931" cy="1613510"/>
                    </a:xfrm>
                    <a:prstGeom prst="rect">
                      <a:avLst/>
                    </a:prstGeom>
                  </pic:spPr>
                </pic:pic>
              </a:graphicData>
            </a:graphic>
          </wp:inline>
        </w:drawing>
      </w:r>
    </w:p>
    <w:p w14:paraId="551DE5A4" w14:textId="77777777" w:rsidR="00013398" w:rsidRDefault="00013398" w:rsidP="00013398">
      <w:pPr>
        <w:spacing w:after="0"/>
        <w:ind w:right="816"/>
        <w:jc w:val="right"/>
        <w:rPr>
          <w:rFonts w:ascii="Calibri" w:eastAsia="Calibri" w:hAnsi="Calibri" w:cs="Calibri"/>
          <w:sz w:val="24"/>
        </w:rPr>
      </w:pPr>
    </w:p>
    <w:p w14:paraId="76FFB139" w14:textId="77777777" w:rsidR="00013398" w:rsidRDefault="00013398" w:rsidP="00013398">
      <w:pPr>
        <w:spacing w:after="0"/>
        <w:ind w:right="816"/>
        <w:jc w:val="right"/>
        <w:rPr>
          <w:rFonts w:ascii="Calibri" w:eastAsia="Calibri" w:hAnsi="Calibri" w:cs="Calibri"/>
          <w:sz w:val="24"/>
        </w:rPr>
      </w:pPr>
    </w:p>
    <w:p w14:paraId="4A3EC015" w14:textId="77777777" w:rsidR="00013398" w:rsidRDefault="00013398" w:rsidP="00013398">
      <w:pPr>
        <w:spacing w:after="0"/>
        <w:ind w:right="816"/>
        <w:jc w:val="right"/>
      </w:pPr>
      <w:r>
        <w:rPr>
          <w:rFonts w:ascii="Calibri" w:eastAsia="Calibri" w:hAnsi="Calibri" w:cs="Calibri"/>
          <w:sz w:val="24"/>
        </w:rPr>
        <w:t xml:space="preserve"> </w:t>
      </w:r>
    </w:p>
    <w:p w14:paraId="645BC084" w14:textId="77777777" w:rsidR="00013398" w:rsidRDefault="00013398" w:rsidP="00013398">
      <w:pPr>
        <w:spacing w:after="0"/>
        <w:ind w:left="24"/>
      </w:pPr>
      <w:r>
        <w:rPr>
          <w:rFonts w:ascii="Calibri" w:eastAsia="Calibri" w:hAnsi="Calibri" w:cs="Calibri"/>
          <w:b/>
          <w:sz w:val="28"/>
        </w:rPr>
        <w:t xml:space="preserve"> </w:t>
      </w:r>
    </w:p>
    <w:p w14:paraId="2EF56E75" w14:textId="77777777" w:rsidR="00013398" w:rsidRPr="00013398" w:rsidRDefault="00013398" w:rsidP="00013398">
      <w:pPr>
        <w:numPr>
          <w:ilvl w:val="0"/>
          <w:numId w:val="3"/>
        </w:numPr>
        <w:spacing w:after="0" w:line="239" w:lineRule="auto"/>
        <w:ind w:right="740"/>
      </w:pPr>
      <w:r>
        <w:rPr>
          <w:rFonts w:ascii="Calibri" w:eastAsia="Calibri" w:hAnsi="Calibri" w:cs="Calibri"/>
          <w:sz w:val="28"/>
        </w:rPr>
        <w:t>Using the data above, calculate the percentage decrease in the athlete’s resting heart rate after training.</w:t>
      </w:r>
      <w:r>
        <w:rPr>
          <w:rFonts w:ascii="Calibri" w:eastAsia="Calibri" w:hAnsi="Calibri" w:cs="Calibri"/>
          <w:b/>
          <w:sz w:val="28"/>
        </w:rPr>
        <w:t xml:space="preserve"> </w:t>
      </w:r>
    </w:p>
    <w:p w14:paraId="189B4491" w14:textId="77777777" w:rsidR="00013398" w:rsidRDefault="00013398" w:rsidP="00013398">
      <w:pPr>
        <w:spacing w:after="0" w:line="239" w:lineRule="auto"/>
        <w:ind w:right="740"/>
      </w:pPr>
    </w:p>
    <w:p w14:paraId="17A21BC9" w14:textId="77777777" w:rsidR="00013398" w:rsidRPr="00013398" w:rsidRDefault="00013398" w:rsidP="00013398">
      <w:pPr>
        <w:numPr>
          <w:ilvl w:val="0"/>
          <w:numId w:val="3"/>
        </w:numPr>
        <w:spacing w:after="1"/>
        <w:ind w:right="740"/>
      </w:pPr>
      <w:r>
        <w:rPr>
          <w:rFonts w:ascii="Calibri" w:eastAsia="Calibri" w:hAnsi="Calibri" w:cs="Calibri"/>
          <w:sz w:val="28"/>
        </w:rPr>
        <w:lastRenderedPageBreak/>
        <w:t xml:space="preserve">As well as the heart rate, breathing rate also increases during and following exercise.  What units are used to express breathing rate? </w:t>
      </w:r>
    </w:p>
    <w:p w14:paraId="4110AED5" w14:textId="77777777" w:rsidR="00013398" w:rsidRDefault="00013398" w:rsidP="00013398">
      <w:pPr>
        <w:pStyle w:val="ListParagraph"/>
      </w:pPr>
    </w:p>
    <w:p w14:paraId="380FFFCA" w14:textId="77777777" w:rsidR="00013398" w:rsidRDefault="00013398" w:rsidP="00013398">
      <w:pPr>
        <w:spacing w:after="1"/>
        <w:ind w:right="740"/>
      </w:pPr>
    </w:p>
    <w:p w14:paraId="58D4BD20" w14:textId="77777777" w:rsidR="00013398" w:rsidRPr="00013398" w:rsidRDefault="00013398" w:rsidP="00013398">
      <w:pPr>
        <w:numPr>
          <w:ilvl w:val="0"/>
          <w:numId w:val="3"/>
        </w:numPr>
        <w:spacing w:after="1"/>
        <w:ind w:right="740"/>
      </w:pPr>
      <w:r>
        <w:rPr>
          <w:rFonts w:ascii="Calibri" w:eastAsia="Calibri" w:hAnsi="Calibri" w:cs="Calibri"/>
          <w:sz w:val="28"/>
        </w:rPr>
        <w:t>Measure your breathing rate at rest five times.  Calculate the mean, median and mode of your data.</w:t>
      </w:r>
      <w:r>
        <w:rPr>
          <w:rFonts w:ascii="Calibri" w:eastAsia="Calibri" w:hAnsi="Calibri" w:cs="Calibri"/>
          <w:b/>
          <w:sz w:val="28"/>
        </w:rPr>
        <w:t xml:space="preserve">  Extension</w:t>
      </w:r>
      <w:r>
        <w:rPr>
          <w:rFonts w:ascii="Calibri" w:eastAsia="Calibri" w:hAnsi="Calibri" w:cs="Calibri"/>
          <w:sz w:val="28"/>
        </w:rPr>
        <w:t xml:space="preserve">: Can you also define and calculate standard deviation? </w:t>
      </w:r>
    </w:p>
    <w:p w14:paraId="74685F2C" w14:textId="77777777" w:rsidR="00013398" w:rsidRDefault="00013398" w:rsidP="00013398">
      <w:pPr>
        <w:spacing w:after="1"/>
        <w:ind w:right="740"/>
      </w:pPr>
    </w:p>
    <w:p w14:paraId="63180010" w14:textId="77777777" w:rsidR="00013398" w:rsidRDefault="00013398" w:rsidP="00013398">
      <w:pPr>
        <w:spacing w:after="1"/>
        <w:ind w:right="740"/>
      </w:pPr>
    </w:p>
    <w:p w14:paraId="2AC74100" w14:textId="77777777" w:rsidR="00013398" w:rsidRDefault="00013398" w:rsidP="00013398">
      <w:pPr>
        <w:spacing w:after="1"/>
        <w:ind w:right="740"/>
      </w:pPr>
    </w:p>
    <w:p w14:paraId="39157903" w14:textId="77777777" w:rsidR="00013398" w:rsidRDefault="00013398" w:rsidP="00013398">
      <w:pPr>
        <w:spacing w:after="1"/>
        <w:ind w:right="740"/>
      </w:pPr>
    </w:p>
    <w:p w14:paraId="07D04408" w14:textId="77777777" w:rsidR="00013398" w:rsidRDefault="00013398" w:rsidP="00013398">
      <w:pPr>
        <w:spacing w:after="1"/>
        <w:ind w:right="740"/>
      </w:pPr>
    </w:p>
    <w:p w14:paraId="5BCE9583" w14:textId="77777777" w:rsidR="00013398" w:rsidRDefault="00013398" w:rsidP="00013398">
      <w:pPr>
        <w:spacing w:after="1"/>
        <w:ind w:right="740"/>
      </w:pPr>
    </w:p>
    <w:p w14:paraId="1F4A9BAF" w14:textId="77777777" w:rsidR="00013398" w:rsidRDefault="00013398" w:rsidP="00013398">
      <w:pPr>
        <w:spacing w:after="1"/>
        <w:ind w:right="740"/>
      </w:pPr>
    </w:p>
    <w:p w14:paraId="0C433AEE" w14:textId="77777777" w:rsidR="00013398" w:rsidRDefault="00013398" w:rsidP="00013398">
      <w:pPr>
        <w:numPr>
          <w:ilvl w:val="0"/>
          <w:numId w:val="3"/>
        </w:numPr>
        <w:spacing w:after="1"/>
        <w:ind w:right="740"/>
      </w:pPr>
      <w:r>
        <w:rPr>
          <w:rFonts w:ascii="Calibri" w:eastAsia="Calibri" w:hAnsi="Calibri" w:cs="Calibri"/>
          <w:sz w:val="28"/>
        </w:rPr>
        <w:t xml:space="preserve">Following practical activities, you will need to construct tables in which to put your results.  Watch the following video by typing this URL into your web browser: </w:t>
      </w:r>
      <w:hyperlink r:id="rId22">
        <w:r>
          <w:rPr>
            <w:rFonts w:ascii="Calibri" w:eastAsia="Calibri" w:hAnsi="Calibri" w:cs="Calibri"/>
            <w:color w:val="0563C1"/>
            <w:sz w:val="28"/>
            <w:u w:val="single" w:color="0563C1"/>
          </w:rPr>
          <w:t>http://ed.ted.com/on/x1a7JDW4</w:t>
        </w:r>
      </w:hyperlink>
      <w:hyperlink r:id="rId23">
        <w:r>
          <w:rPr>
            <w:rFonts w:ascii="Calibri" w:eastAsia="Calibri" w:hAnsi="Calibri" w:cs="Calibri"/>
            <w:sz w:val="28"/>
          </w:rPr>
          <w:t>.</w:t>
        </w:r>
      </w:hyperlink>
      <w:r>
        <w:rPr>
          <w:rFonts w:ascii="Calibri" w:eastAsia="Calibri" w:hAnsi="Calibri" w:cs="Calibri"/>
          <w:sz w:val="28"/>
        </w:rPr>
        <w:t xml:space="preserve">  Then look at the guidelines below and use them to evaluate the table drawn in the video. </w:t>
      </w:r>
    </w:p>
    <w:p w14:paraId="0A387257" w14:textId="77777777" w:rsidR="00013398" w:rsidRDefault="00013398" w:rsidP="00013398">
      <w:pPr>
        <w:spacing w:after="0"/>
        <w:ind w:right="807"/>
        <w:jc w:val="right"/>
      </w:pPr>
      <w:r>
        <w:rPr>
          <w:noProof/>
        </w:rPr>
        <w:drawing>
          <wp:inline distT="0" distB="0" distL="0" distR="0" wp14:anchorId="71AC993C" wp14:editId="057F98B3">
            <wp:extent cx="5714807" cy="3370048"/>
            <wp:effectExtent l="0" t="0" r="0" b="0"/>
            <wp:docPr id="9643" name="Picture 9643"/>
            <wp:cNvGraphicFramePr/>
            <a:graphic xmlns:a="http://schemas.openxmlformats.org/drawingml/2006/main">
              <a:graphicData uri="http://schemas.openxmlformats.org/drawingml/2006/picture">
                <pic:pic xmlns:pic="http://schemas.openxmlformats.org/drawingml/2006/picture">
                  <pic:nvPicPr>
                    <pic:cNvPr id="9643" name="Picture 9643"/>
                    <pic:cNvPicPr/>
                  </pic:nvPicPr>
                  <pic:blipFill>
                    <a:blip r:embed="rId24"/>
                    <a:stretch>
                      <a:fillRect/>
                    </a:stretch>
                  </pic:blipFill>
                  <pic:spPr>
                    <a:xfrm>
                      <a:off x="0" y="0"/>
                      <a:ext cx="5714807" cy="3370048"/>
                    </a:xfrm>
                    <a:prstGeom prst="rect">
                      <a:avLst/>
                    </a:prstGeom>
                  </pic:spPr>
                </pic:pic>
              </a:graphicData>
            </a:graphic>
          </wp:inline>
        </w:drawing>
      </w:r>
      <w:r>
        <w:rPr>
          <w:rFonts w:ascii="Calibri" w:eastAsia="Calibri" w:hAnsi="Calibri" w:cs="Calibri"/>
          <w:sz w:val="28"/>
        </w:rPr>
        <w:t xml:space="preserve"> </w:t>
      </w:r>
    </w:p>
    <w:p w14:paraId="328717B9" w14:textId="77777777" w:rsidR="00013398" w:rsidRDefault="00013398" w:rsidP="00013398">
      <w:pPr>
        <w:spacing w:after="0"/>
        <w:ind w:left="24"/>
      </w:pPr>
      <w:r>
        <w:rPr>
          <w:rFonts w:ascii="Calibri" w:eastAsia="Calibri" w:hAnsi="Calibri" w:cs="Calibri"/>
          <w:sz w:val="28"/>
        </w:rPr>
        <w:t xml:space="preserve"> </w:t>
      </w:r>
    </w:p>
    <w:p w14:paraId="03A5DCD1" w14:textId="77777777" w:rsidR="00013398" w:rsidRDefault="00013398" w:rsidP="00013398">
      <w:pPr>
        <w:spacing w:after="15"/>
        <w:ind w:left="24"/>
        <w:rPr>
          <w:rFonts w:ascii="Calibri" w:eastAsia="Calibri" w:hAnsi="Calibri" w:cs="Calibri"/>
          <w:sz w:val="24"/>
        </w:rPr>
      </w:pPr>
    </w:p>
    <w:p w14:paraId="0D14F1C8" w14:textId="77777777" w:rsidR="00DC48D6" w:rsidRPr="00DC48D6" w:rsidRDefault="00DC48D6" w:rsidP="00DC48D6">
      <w:pPr>
        <w:pStyle w:val="ListParagraph"/>
        <w:numPr>
          <w:ilvl w:val="0"/>
          <w:numId w:val="3"/>
        </w:numPr>
        <w:spacing w:after="15"/>
        <w:rPr>
          <w:sz w:val="24"/>
        </w:rPr>
      </w:pPr>
      <w:r w:rsidRPr="00DC48D6">
        <w:rPr>
          <w:sz w:val="24"/>
        </w:rPr>
        <w:lastRenderedPageBreak/>
        <w:t xml:space="preserve">The table shows a student’s results from an experiment looking at the effect of temperature on the activity of the enzyme </w:t>
      </w:r>
      <w:r w:rsidRPr="00DC48D6">
        <w:rPr>
          <w:b/>
          <w:sz w:val="24"/>
        </w:rPr>
        <w:t>amylase</w:t>
      </w:r>
      <w:r w:rsidRPr="00DC48D6">
        <w:rPr>
          <w:sz w:val="24"/>
        </w:rPr>
        <w:t>, which digests starch.</w:t>
      </w:r>
    </w:p>
    <w:p w14:paraId="778C2D71" w14:textId="77777777" w:rsidR="00DC48D6" w:rsidRDefault="00DC48D6" w:rsidP="00DC48D6">
      <w:pPr>
        <w:spacing w:after="15"/>
      </w:pPr>
      <w:r>
        <w:rPr>
          <w:noProof/>
        </w:rPr>
        <w:drawing>
          <wp:anchor distT="0" distB="0" distL="114300" distR="114300" simplePos="0" relativeHeight="251660288" behindDoc="0" locked="0" layoutInCell="1" allowOverlap="1" wp14:anchorId="0B11C5DA" wp14:editId="43DFDFDC">
            <wp:simplePos x="0" y="0"/>
            <wp:positionH relativeFrom="margin">
              <wp:align>center</wp:align>
            </wp:positionH>
            <wp:positionV relativeFrom="paragraph">
              <wp:posOffset>61595</wp:posOffset>
            </wp:positionV>
            <wp:extent cx="3388360" cy="2750185"/>
            <wp:effectExtent l="0" t="0" r="2540" b="0"/>
            <wp:wrapSquare wrapText="bothSides"/>
            <wp:docPr id="1" name="Picture 1" descr="Learning by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ning by Questions"/>
                    <pic:cNvPicPr>
                      <a:picLocks noChangeAspect="1" noChangeArrowheads="1"/>
                    </pic:cNvPicPr>
                  </pic:nvPicPr>
                  <pic:blipFill rotWithShape="1">
                    <a:blip r:embed="rId25">
                      <a:extLst>
                        <a:ext uri="{28A0092B-C50C-407E-A947-70E740481C1C}">
                          <a14:useLocalDpi xmlns:a14="http://schemas.microsoft.com/office/drawing/2010/main" val="0"/>
                        </a:ext>
                      </a:extLst>
                    </a:blip>
                    <a:srcRect l="15834" t="4748" r="17025" b="22574"/>
                    <a:stretch/>
                  </pic:blipFill>
                  <pic:spPr bwMode="auto">
                    <a:xfrm>
                      <a:off x="0" y="0"/>
                      <a:ext cx="3388360" cy="27501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7B83332" w14:textId="77777777" w:rsidR="00013398" w:rsidRPr="00013398" w:rsidRDefault="00013398" w:rsidP="007906C2">
      <w:pPr>
        <w:rPr>
          <w:sz w:val="24"/>
        </w:rPr>
      </w:pPr>
    </w:p>
    <w:p w14:paraId="5090FBC6" w14:textId="77777777" w:rsidR="00DC48D6" w:rsidRDefault="00DC48D6" w:rsidP="00243AD9"/>
    <w:p w14:paraId="6517C95F" w14:textId="77777777" w:rsidR="00DC48D6" w:rsidRPr="00DC48D6" w:rsidRDefault="00DC48D6" w:rsidP="00DC48D6"/>
    <w:p w14:paraId="5C9537AC" w14:textId="77777777" w:rsidR="00DC48D6" w:rsidRPr="00DC48D6" w:rsidRDefault="00DC48D6" w:rsidP="00DC48D6"/>
    <w:p w14:paraId="6385AC7B" w14:textId="77777777" w:rsidR="00DC48D6" w:rsidRPr="00DC48D6" w:rsidRDefault="00DC48D6" w:rsidP="00DC48D6"/>
    <w:p w14:paraId="1A36D336" w14:textId="77777777" w:rsidR="00DC48D6" w:rsidRPr="00DC48D6" w:rsidRDefault="00DC48D6" w:rsidP="00DC48D6"/>
    <w:p w14:paraId="44518101" w14:textId="77777777" w:rsidR="00DC48D6" w:rsidRPr="00DC48D6" w:rsidRDefault="00DC48D6" w:rsidP="00DC48D6"/>
    <w:p w14:paraId="05CEDAA9" w14:textId="77777777" w:rsidR="00DC48D6" w:rsidRPr="00DC48D6" w:rsidRDefault="00DC48D6" w:rsidP="00DC48D6"/>
    <w:p w14:paraId="6BA729F5" w14:textId="77777777" w:rsidR="00DC48D6" w:rsidRPr="00DC48D6" w:rsidRDefault="00DC48D6" w:rsidP="00DC48D6"/>
    <w:p w14:paraId="07018E6C" w14:textId="77777777" w:rsidR="00DC48D6" w:rsidRPr="00DC48D6" w:rsidRDefault="00DC48D6" w:rsidP="00DC48D6">
      <w:pPr>
        <w:pStyle w:val="ListParagraph"/>
        <w:numPr>
          <w:ilvl w:val="0"/>
          <w:numId w:val="4"/>
        </w:numPr>
        <w:rPr>
          <w:sz w:val="24"/>
          <w:szCs w:val="24"/>
        </w:rPr>
      </w:pPr>
      <w:r w:rsidRPr="00DC48D6">
        <w:rPr>
          <w:sz w:val="24"/>
          <w:szCs w:val="24"/>
        </w:rPr>
        <w:t xml:space="preserve">What type of graph would you plot to show the results? </w:t>
      </w:r>
      <w:r w:rsidRPr="00DC48D6">
        <w:rPr>
          <w:b/>
          <w:sz w:val="24"/>
          <w:szCs w:val="24"/>
        </w:rPr>
        <w:t>Explain why</w:t>
      </w:r>
      <w:r w:rsidRPr="00DC48D6">
        <w:rPr>
          <w:sz w:val="24"/>
          <w:szCs w:val="24"/>
        </w:rPr>
        <w:t>. (</w:t>
      </w:r>
      <w:r w:rsidRPr="00DC48D6">
        <w:rPr>
          <w:rFonts w:ascii="Calibri" w:eastAsia="Calibri" w:hAnsi="Calibri" w:cs="Calibri"/>
          <w:sz w:val="24"/>
          <w:szCs w:val="24"/>
        </w:rPr>
        <w:t xml:space="preserve">The video at </w:t>
      </w:r>
      <w:hyperlink r:id="rId26">
        <w:r w:rsidRPr="00DC48D6">
          <w:rPr>
            <w:rFonts w:ascii="Calibri" w:eastAsia="Calibri" w:hAnsi="Calibri" w:cs="Calibri"/>
            <w:color w:val="0563C1"/>
            <w:sz w:val="24"/>
            <w:szCs w:val="24"/>
            <w:u w:val="single" w:color="0563C1"/>
          </w:rPr>
          <w:t>http://ed.ted.com/on/GV5hkNIA</w:t>
        </w:r>
      </w:hyperlink>
      <w:hyperlink r:id="rId27">
        <w:r w:rsidRPr="00DC48D6">
          <w:rPr>
            <w:rFonts w:ascii="Calibri" w:eastAsia="Calibri" w:hAnsi="Calibri" w:cs="Calibri"/>
            <w:sz w:val="24"/>
            <w:szCs w:val="24"/>
          </w:rPr>
          <w:t xml:space="preserve"> </w:t>
        </w:r>
      </w:hyperlink>
      <w:r w:rsidRPr="00DC48D6">
        <w:rPr>
          <w:rFonts w:ascii="Calibri" w:eastAsia="Calibri" w:hAnsi="Calibri" w:cs="Calibri"/>
          <w:sz w:val="24"/>
          <w:szCs w:val="24"/>
        </w:rPr>
        <w:t>may be useful).</w:t>
      </w:r>
    </w:p>
    <w:p w14:paraId="61C186CB" w14:textId="77777777" w:rsidR="00DC48D6" w:rsidRDefault="00DC48D6" w:rsidP="00DC48D6">
      <w:pPr>
        <w:pStyle w:val="ListParagraph"/>
        <w:ind w:left="14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585D1779" w14:textId="77777777" w:rsidR="00DC48D6" w:rsidRDefault="00DC48D6" w:rsidP="00DC48D6">
      <w:pPr>
        <w:pStyle w:val="ListParagraph"/>
        <w:ind w:left="1440"/>
        <w:rPr>
          <w:sz w:val="24"/>
          <w:szCs w:val="24"/>
        </w:rPr>
      </w:pPr>
    </w:p>
    <w:p w14:paraId="065A7539" w14:textId="77777777" w:rsidR="00DC48D6" w:rsidRPr="00BE59D8" w:rsidRDefault="00BE59D8" w:rsidP="00DC48D6">
      <w:pPr>
        <w:pStyle w:val="ListParagraph"/>
        <w:numPr>
          <w:ilvl w:val="0"/>
          <w:numId w:val="4"/>
        </w:numPr>
        <w:rPr>
          <w:sz w:val="24"/>
          <w:szCs w:val="24"/>
        </w:rPr>
      </w:pPr>
      <w:r>
        <w:rPr>
          <w:sz w:val="24"/>
          <w:szCs w:val="24"/>
        </w:rPr>
        <w:t xml:space="preserve">The time taken for the enzyme to digest the starch decreases as temperature increases from 25 to 35 degrees. </w:t>
      </w:r>
      <w:r>
        <w:rPr>
          <w:b/>
          <w:sz w:val="24"/>
          <w:szCs w:val="24"/>
        </w:rPr>
        <w:t>Why do you think this is?</w:t>
      </w:r>
    </w:p>
    <w:p w14:paraId="574FAD46" w14:textId="77777777" w:rsidR="00BE59D8" w:rsidRDefault="00BE59D8" w:rsidP="00BE59D8">
      <w:pPr>
        <w:pStyle w:val="ListParagraph"/>
        <w:ind w:left="14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B73EA8" w14:textId="77777777" w:rsidR="00BE59D8" w:rsidRDefault="00BE59D8" w:rsidP="00BE59D8">
      <w:pPr>
        <w:pStyle w:val="ListParagraph"/>
        <w:ind w:left="1440"/>
        <w:rPr>
          <w:sz w:val="24"/>
          <w:szCs w:val="24"/>
        </w:rPr>
      </w:pPr>
      <w:r>
        <w:rPr>
          <w:sz w:val="24"/>
          <w:szCs w:val="24"/>
        </w:rPr>
        <w:t>_______________________________________________________________</w:t>
      </w:r>
    </w:p>
    <w:p w14:paraId="5EEB7FE8" w14:textId="77777777" w:rsidR="00BE59D8" w:rsidRDefault="00BE59D8" w:rsidP="00BE59D8">
      <w:pPr>
        <w:pStyle w:val="ListParagraph"/>
        <w:ind w:left="1440"/>
        <w:rPr>
          <w:sz w:val="24"/>
          <w:szCs w:val="24"/>
        </w:rPr>
      </w:pPr>
    </w:p>
    <w:p w14:paraId="0B96CF0F" w14:textId="77777777" w:rsidR="00BE59D8" w:rsidRDefault="00BE59D8" w:rsidP="00BE59D8">
      <w:pPr>
        <w:pStyle w:val="ListParagraph"/>
        <w:numPr>
          <w:ilvl w:val="0"/>
          <w:numId w:val="4"/>
        </w:numPr>
        <w:rPr>
          <w:sz w:val="24"/>
          <w:szCs w:val="24"/>
        </w:rPr>
      </w:pPr>
      <w:r>
        <w:rPr>
          <w:sz w:val="24"/>
          <w:szCs w:val="24"/>
        </w:rPr>
        <w:t xml:space="preserve">However, after 35 degrees, the time taken actually starts to increase. </w:t>
      </w:r>
      <w:r>
        <w:rPr>
          <w:b/>
          <w:sz w:val="24"/>
          <w:szCs w:val="24"/>
        </w:rPr>
        <w:t>Why do you think this is?</w:t>
      </w:r>
    </w:p>
    <w:p w14:paraId="33923BE1" w14:textId="77777777" w:rsidR="00BE59D8" w:rsidRDefault="00BE59D8" w:rsidP="00BE59D8">
      <w:pPr>
        <w:pStyle w:val="ListParagraph"/>
        <w:ind w:left="1440"/>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C1000E1" w14:textId="77777777" w:rsidR="00BE59D8" w:rsidRDefault="00BE59D8" w:rsidP="00BE59D8">
      <w:pPr>
        <w:pStyle w:val="ListParagraph"/>
        <w:ind w:left="1440"/>
        <w:rPr>
          <w:sz w:val="24"/>
          <w:szCs w:val="24"/>
        </w:rPr>
      </w:pPr>
      <w:r>
        <w:rPr>
          <w:sz w:val="24"/>
          <w:szCs w:val="24"/>
        </w:rPr>
        <w:t>_______________________________________________________________</w:t>
      </w:r>
    </w:p>
    <w:p w14:paraId="5CFE7EEB" w14:textId="27EBB7D3" w:rsidR="00BE59D8" w:rsidRDefault="00782427" w:rsidP="00782427">
      <w:pPr>
        <w:pStyle w:val="Heading1"/>
      </w:pPr>
      <w:r>
        <w:lastRenderedPageBreak/>
        <w:t>Task 4: Units</w:t>
      </w:r>
      <w:r w:rsidR="008557E8">
        <w:t xml:space="preserve"> – This task is worth </w:t>
      </w:r>
      <w:r w:rsidR="00D11382">
        <w:t>1</w:t>
      </w:r>
      <w:r w:rsidR="008557E8">
        <w:t>0 points</w:t>
      </w:r>
    </w:p>
    <w:p w14:paraId="590945F8" w14:textId="6110E524" w:rsidR="00782427" w:rsidRDefault="00782427" w:rsidP="00782427">
      <w:pPr>
        <w:rPr>
          <w:sz w:val="24"/>
          <w:szCs w:val="24"/>
        </w:rPr>
      </w:pPr>
      <w:r>
        <w:rPr>
          <w:sz w:val="24"/>
          <w:szCs w:val="24"/>
        </w:rPr>
        <w:t xml:space="preserve">The ability to convert between units confidently is an incredibly important skill in A-level biology, particularly within the practical component, and </w:t>
      </w:r>
      <w:r w:rsidR="004D4782">
        <w:rPr>
          <w:sz w:val="24"/>
          <w:szCs w:val="24"/>
        </w:rPr>
        <w:t>is something that is frequently required when answering exam questions.</w:t>
      </w:r>
    </w:p>
    <w:p w14:paraId="60338139" w14:textId="73E2E4A3" w:rsidR="004D4782" w:rsidRDefault="004D4782" w:rsidP="00782427">
      <w:pPr>
        <w:rPr>
          <w:b/>
          <w:bCs/>
          <w:sz w:val="24"/>
          <w:szCs w:val="24"/>
        </w:rPr>
      </w:pPr>
      <w:r>
        <w:rPr>
          <w:b/>
          <w:bCs/>
          <w:sz w:val="24"/>
          <w:szCs w:val="24"/>
        </w:rPr>
        <w:t>TASK: Fill in the missing name/symbol for each unit of measurement and how you would convert between each in the diagram below. Then complete the table to show the equivalent value for each measurement for the three different units.</w:t>
      </w:r>
    </w:p>
    <w:p w14:paraId="5F6BDAFE" w14:textId="4213ADD5" w:rsidR="004D4782" w:rsidRPr="004D4782" w:rsidRDefault="00AD52EA" w:rsidP="00782427">
      <w:pPr>
        <w:rPr>
          <w:b/>
          <w:bCs/>
          <w:sz w:val="24"/>
          <w:szCs w:val="24"/>
        </w:rPr>
      </w:pPr>
      <w:r w:rsidRPr="00AD52EA">
        <w:rPr>
          <w:b/>
          <w:bCs/>
          <w:noProof/>
          <w:sz w:val="24"/>
          <w:szCs w:val="24"/>
        </w:rPr>
        <w:drawing>
          <wp:anchor distT="0" distB="0" distL="114300" distR="114300" simplePos="0" relativeHeight="251661312" behindDoc="0" locked="0" layoutInCell="1" allowOverlap="1" wp14:anchorId="1452F0FE" wp14:editId="5868630E">
            <wp:simplePos x="0" y="0"/>
            <wp:positionH relativeFrom="margin">
              <wp:align>center</wp:align>
            </wp:positionH>
            <wp:positionV relativeFrom="paragraph">
              <wp:posOffset>94615</wp:posOffset>
            </wp:positionV>
            <wp:extent cx="3754120" cy="3997960"/>
            <wp:effectExtent l="0" t="0" r="0" b="2540"/>
            <wp:wrapSquare wrapText="bothSides"/>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28">
                      <a:extLst>
                        <a:ext uri="{28A0092B-C50C-407E-A947-70E740481C1C}">
                          <a14:useLocalDpi xmlns:a14="http://schemas.microsoft.com/office/drawing/2010/main" val="0"/>
                        </a:ext>
                      </a:extLst>
                    </a:blip>
                    <a:srcRect l="10769"/>
                    <a:stretch/>
                  </pic:blipFill>
                  <pic:spPr bwMode="auto">
                    <a:xfrm>
                      <a:off x="0" y="0"/>
                      <a:ext cx="3754120" cy="3997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57ECA4" w14:textId="0C6796E4" w:rsidR="00BE59D8" w:rsidRDefault="00BE59D8" w:rsidP="00BE59D8">
      <w:pPr>
        <w:pStyle w:val="ListParagraph"/>
        <w:ind w:left="1440"/>
        <w:rPr>
          <w:sz w:val="24"/>
          <w:szCs w:val="24"/>
        </w:rPr>
      </w:pPr>
    </w:p>
    <w:p w14:paraId="131C31DA" w14:textId="65E79AEA" w:rsidR="00AD52EA" w:rsidRPr="00AD52EA" w:rsidRDefault="00AD52EA" w:rsidP="00AD52EA"/>
    <w:p w14:paraId="10706EB8" w14:textId="7C34B453" w:rsidR="00AD52EA" w:rsidRPr="00AD52EA" w:rsidRDefault="00AD52EA" w:rsidP="00AD52EA"/>
    <w:p w14:paraId="6FA63B6E" w14:textId="12A9D30D" w:rsidR="00AD52EA" w:rsidRPr="00AD52EA" w:rsidRDefault="00AD52EA" w:rsidP="00AD52EA"/>
    <w:p w14:paraId="3D419C36" w14:textId="7FFB0C77" w:rsidR="00AD52EA" w:rsidRPr="00AD52EA" w:rsidRDefault="00AD52EA" w:rsidP="00AD52EA"/>
    <w:p w14:paraId="771326FF" w14:textId="42E71B85" w:rsidR="00AD52EA" w:rsidRPr="00AD52EA" w:rsidRDefault="00AD52EA" w:rsidP="00AD52EA"/>
    <w:p w14:paraId="1069EEB9" w14:textId="2F958BD4" w:rsidR="00AD52EA" w:rsidRPr="00AD52EA" w:rsidRDefault="00AD52EA" w:rsidP="00AD52EA"/>
    <w:p w14:paraId="2319413D" w14:textId="1A238B64" w:rsidR="00AD52EA" w:rsidRPr="00AD52EA" w:rsidRDefault="00AD52EA" w:rsidP="00AD52EA"/>
    <w:p w14:paraId="6698174D" w14:textId="3182331F" w:rsidR="00AD52EA" w:rsidRPr="00AD52EA" w:rsidRDefault="00AD52EA" w:rsidP="00AD52EA"/>
    <w:p w14:paraId="15A56F1E" w14:textId="044B5680" w:rsidR="00AD52EA" w:rsidRDefault="00AD52EA" w:rsidP="00AD52EA">
      <w:pPr>
        <w:rPr>
          <w:sz w:val="24"/>
          <w:szCs w:val="24"/>
        </w:rPr>
      </w:pPr>
    </w:p>
    <w:p w14:paraId="74A2973F" w14:textId="790F31E7" w:rsidR="00AD52EA" w:rsidRDefault="00AD52EA" w:rsidP="00AD52EA"/>
    <w:p w14:paraId="0A6EFF25" w14:textId="5837D97A" w:rsidR="00AD52EA" w:rsidRDefault="00AD52EA" w:rsidP="00AD52EA"/>
    <w:p w14:paraId="0A25E948" w14:textId="25C0DBE9" w:rsidR="00AD52EA" w:rsidRDefault="00AD52EA" w:rsidP="00AD52EA"/>
    <w:tbl>
      <w:tblPr>
        <w:tblStyle w:val="TableGrid"/>
        <w:tblW w:w="0" w:type="auto"/>
        <w:tblLook w:val="04A0" w:firstRow="1" w:lastRow="0" w:firstColumn="1" w:lastColumn="0" w:noHBand="0" w:noVBand="1"/>
      </w:tblPr>
      <w:tblGrid>
        <w:gridCol w:w="3005"/>
        <w:gridCol w:w="3005"/>
        <w:gridCol w:w="3006"/>
      </w:tblGrid>
      <w:tr w:rsidR="00AD52EA" w14:paraId="14883E57" w14:textId="77777777" w:rsidTr="00AD52EA">
        <w:tc>
          <w:tcPr>
            <w:tcW w:w="3005" w:type="dxa"/>
          </w:tcPr>
          <w:p w14:paraId="0C57F532" w14:textId="738B0A27" w:rsidR="00AD52EA" w:rsidRPr="008557E8" w:rsidRDefault="00AD52EA" w:rsidP="008557E8">
            <w:pPr>
              <w:jc w:val="center"/>
              <w:rPr>
                <w:sz w:val="24"/>
                <w:szCs w:val="24"/>
              </w:rPr>
            </w:pPr>
            <w:r w:rsidRPr="008557E8">
              <w:rPr>
                <w:sz w:val="24"/>
                <w:szCs w:val="24"/>
              </w:rPr>
              <w:t>Nanometre</w:t>
            </w:r>
          </w:p>
        </w:tc>
        <w:tc>
          <w:tcPr>
            <w:tcW w:w="3005" w:type="dxa"/>
          </w:tcPr>
          <w:p w14:paraId="256646B9" w14:textId="0809AF1B" w:rsidR="00AD52EA" w:rsidRPr="008557E8" w:rsidRDefault="00AD52EA" w:rsidP="008557E8">
            <w:pPr>
              <w:jc w:val="center"/>
              <w:rPr>
                <w:sz w:val="24"/>
                <w:szCs w:val="24"/>
              </w:rPr>
            </w:pPr>
            <w:r w:rsidRPr="008557E8">
              <w:rPr>
                <w:sz w:val="24"/>
                <w:szCs w:val="24"/>
              </w:rPr>
              <w:t>Micrometre</w:t>
            </w:r>
          </w:p>
        </w:tc>
        <w:tc>
          <w:tcPr>
            <w:tcW w:w="3006" w:type="dxa"/>
          </w:tcPr>
          <w:p w14:paraId="5FB3EC97" w14:textId="29B669CA" w:rsidR="00AD52EA" w:rsidRPr="008557E8" w:rsidRDefault="00AD52EA" w:rsidP="008557E8">
            <w:pPr>
              <w:jc w:val="center"/>
              <w:rPr>
                <w:sz w:val="24"/>
                <w:szCs w:val="24"/>
              </w:rPr>
            </w:pPr>
            <w:r w:rsidRPr="008557E8">
              <w:rPr>
                <w:sz w:val="24"/>
                <w:szCs w:val="24"/>
              </w:rPr>
              <w:t>Millimetre</w:t>
            </w:r>
          </w:p>
        </w:tc>
      </w:tr>
      <w:tr w:rsidR="00AD52EA" w14:paraId="34E063A8" w14:textId="77777777" w:rsidTr="008557E8">
        <w:trPr>
          <w:trHeight w:val="450"/>
        </w:trPr>
        <w:tc>
          <w:tcPr>
            <w:tcW w:w="3005" w:type="dxa"/>
          </w:tcPr>
          <w:p w14:paraId="49CC4F25" w14:textId="560529B2" w:rsidR="00AD52EA" w:rsidRPr="008557E8" w:rsidRDefault="00AD52EA" w:rsidP="008557E8">
            <w:pPr>
              <w:jc w:val="center"/>
              <w:rPr>
                <w:sz w:val="24"/>
                <w:szCs w:val="24"/>
              </w:rPr>
            </w:pPr>
            <w:r w:rsidRPr="008557E8">
              <w:rPr>
                <w:sz w:val="24"/>
                <w:szCs w:val="24"/>
              </w:rPr>
              <w:t>5</w:t>
            </w:r>
          </w:p>
        </w:tc>
        <w:tc>
          <w:tcPr>
            <w:tcW w:w="3005" w:type="dxa"/>
          </w:tcPr>
          <w:p w14:paraId="3E05197B" w14:textId="18AB74F9" w:rsidR="00AD52EA" w:rsidRPr="008557E8" w:rsidRDefault="00AD52EA" w:rsidP="008557E8">
            <w:pPr>
              <w:jc w:val="center"/>
              <w:rPr>
                <w:sz w:val="24"/>
                <w:szCs w:val="24"/>
              </w:rPr>
            </w:pPr>
            <w:r w:rsidRPr="008557E8">
              <w:rPr>
                <w:sz w:val="24"/>
                <w:szCs w:val="24"/>
              </w:rPr>
              <w:t>0.005</w:t>
            </w:r>
          </w:p>
        </w:tc>
        <w:tc>
          <w:tcPr>
            <w:tcW w:w="3006" w:type="dxa"/>
          </w:tcPr>
          <w:p w14:paraId="64AF51C2" w14:textId="49FAC6BB" w:rsidR="00AD52EA" w:rsidRPr="008557E8" w:rsidRDefault="00AD52EA" w:rsidP="008557E8">
            <w:pPr>
              <w:jc w:val="center"/>
              <w:rPr>
                <w:sz w:val="24"/>
                <w:szCs w:val="24"/>
              </w:rPr>
            </w:pPr>
            <w:r w:rsidRPr="008557E8">
              <w:rPr>
                <w:sz w:val="24"/>
                <w:szCs w:val="24"/>
              </w:rPr>
              <w:t>0.000005</w:t>
            </w:r>
          </w:p>
        </w:tc>
      </w:tr>
      <w:tr w:rsidR="00AD52EA" w14:paraId="0CC0E9C0" w14:textId="77777777" w:rsidTr="00AD52EA">
        <w:tc>
          <w:tcPr>
            <w:tcW w:w="3005" w:type="dxa"/>
          </w:tcPr>
          <w:p w14:paraId="1F5BF841" w14:textId="34A6C156" w:rsidR="00AD52EA" w:rsidRPr="008557E8" w:rsidRDefault="00AD52EA" w:rsidP="008557E8">
            <w:pPr>
              <w:jc w:val="center"/>
              <w:rPr>
                <w:sz w:val="24"/>
                <w:szCs w:val="24"/>
              </w:rPr>
            </w:pPr>
            <w:r w:rsidRPr="008557E8">
              <w:rPr>
                <w:sz w:val="24"/>
                <w:szCs w:val="24"/>
              </w:rPr>
              <w:t>1</w:t>
            </w:r>
          </w:p>
        </w:tc>
        <w:tc>
          <w:tcPr>
            <w:tcW w:w="3005" w:type="dxa"/>
          </w:tcPr>
          <w:p w14:paraId="264F8F63" w14:textId="77777777" w:rsidR="00AD52EA" w:rsidRPr="008557E8" w:rsidRDefault="00AD52EA" w:rsidP="008557E8">
            <w:pPr>
              <w:jc w:val="center"/>
              <w:rPr>
                <w:sz w:val="24"/>
                <w:szCs w:val="24"/>
              </w:rPr>
            </w:pPr>
          </w:p>
        </w:tc>
        <w:tc>
          <w:tcPr>
            <w:tcW w:w="3006" w:type="dxa"/>
          </w:tcPr>
          <w:p w14:paraId="553C7E2A" w14:textId="77777777" w:rsidR="00AD52EA" w:rsidRPr="008557E8" w:rsidRDefault="00AD52EA" w:rsidP="008557E8">
            <w:pPr>
              <w:jc w:val="center"/>
              <w:rPr>
                <w:sz w:val="24"/>
                <w:szCs w:val="24"/>
              </w:rPr>
            </w:pPr>
          </w:p>
        </w:tc>
      </w:tr>
      <w:tr w:rsidR="00AD52EA" w14:paraId="78BC2877" w14:textId="77777777" w:rsidTr="00AD52EA">
        <w:tc>
          <w:tcPr>
            <w:tcW w:w="3005" w:type="dxa"/>
          </w:tcPr>
          <w:p w14:paraId="5FD43215" w14:textId="77777777" w:rsidR="00AD52EA" w:rsidRPr="008557E8" w:rsidRDefault="00AD52EA" w:rsidP="008557E8">
            <w:pPr>
              <w:jc w:val="center"/>
              <w:rPr>
                <w:sz w:val="24"/>
                <w:szCs w:val="24"/>
              </w:rPr>
            </w:pPr>
          </w:p>
        </w:tc>
        <w:tc>
          <w:tcPr>
            <w:tcW w:w="3005" w:type="dxa"/>
          </w:tcPr>
          <w:p w14:paraId="6A922678" w14:textId="2DC2EB70" w:rsidR="00AD52EA" w:rsidRPr="008557E8" w:rsidRDefault="008557E8" w:rsidP="008557E8">
            <w:pPr>
              <w:jc w:val="center"/>
              <w:rPr>
                <w:sz w:val="24"/>
                <w:szCs w:val="24"/>
              </w:rPr>
            </w:pPr>
            <w:r w:rsidRPr="008557E8">
              <w:rPr>
                <w:sz w:val="24"/>
                <w:szCs w:val="24"/>
              </w:rPr>
              <w:t>1</w:t>
            </w:r>
          </w:p>
        </w:tc>
        <w:tc>
          <w:tcPr>
            <w:tcW w:w="3006" w:type="dxa"/>
          </w:tcPr>
          <w:p w14:paraId="03DAB771" w14:textId="77777777" w:rsidR="00AD52EA" w:rsidRPr="008557E8" w:rsidRDefault="00AD52EA" w:rsidP="008557E8">
            <w:pPr>
              <w:jc w:val="center"/>
              <w:rPr>
                <w:sz w:val="24"/>
                <w:szCs w:val="24"/>
              </w:rPr>
            </w:pPr>
          </w:p>
        </w:tc>
      </w:tr>
      <w:tr w:rsidR="00AD52EA" w14:paraId="45E48EC9" w14:textId="77777777" w:rsidTr="00AD52EA">
        <w:tc>
          <w:tcPr>
            <w:tcW w:w="3005" w:type="dxa"/>
          </w:tcPr>
          <w:p w14:paraId="656942D5" w14:textId="77777777" w:rsidR="00AD52EA" w:rsidRPr="008557E8" w:rsidRDefault="00AD52EA" w:rsidP="008557E8">
            <w:pPr>
              <w:jc w:val="center"/>
              <w:rPr>
                <w:sz w:val="24"/>
                <w:szCs w:val="24"/>
              </w:rPr>
            </w:pPr>
          </w:p>
        </w:tc>
        <w:tc>
          <w:tcPr>
            <w:tcW w:w="3005" w:type="dxa"/>
          </w:tcPr>
          <w:p w14:paraId="1235CAE9" w14:textId="77777777" w:rsidR="00AD52EA" w:rsidRPr="008557E8" w:rsidRDefault="00AD52EA" w:rsidP="008557E8">
            <w:pPr>
              <w:jc w:val="center"/>
              <w:rPr>
                <w:sz w:val="24"/>
                <w:szCs w:val="24"/>
              </w:rPr>
            </w:pPr>
          </w:p>
        </w:tc>
        <w:tc>
          <w:tcPr>
            <w:tcW w:w="3006" w:type="dxa"/>
          </w:tcPr>
          <w:p w14:paraId="34B604D7" w14:textId="29CEEC19" w:rsidR="00AD52EA" w:rsidRPr="008557E8" w:rsidRDefault="008557E8" w:rsidP="008557E8">
            <w:pPr>
              <w:jc w:val="center"/>
              <w:rPr>
                <w:sz w:val="24"/>
                <w:szCs w:val="24"/>
              </w:rPr>
            </w:pPr>
            <w:r w:rsidRPr="008557E8">
              <w:rPr>
                <w:sz w:val="24"/>
                <w:szCs w:val="24"/>
              </w:rPr>
              <w:t>1</w:t>
            </w:r>
          </w:p>
        </w:tc>
      </w:tr>
      <w:tr w:rsidR="00AD52EA" w14:paraId="17302CC2" w14:textId="77777777" w:rsidTr="00AD52EA">
        <w:tc>
          <w:tcPr>
            <w:tcW w:w="3005" w:type="dxa"/>
          </w:tcPr>
          <w:p w14:paraId="6C469753" w14:textId="77777777" w:rsidR="00AD52EA" w:rsidRPr="008557E8" w:rsidRDefault="00AD52EA" w:rsidP="008557E8">
            <w:pPr>
              <w:jc w:val="center"/>
              <w:rPr>
                <w:sz w:val="24"/>
                <w:szCs w:val="24"/>
              </w:rPr>
            </w:pPr>
          </w:p>
        </w:tc>
        <w:tc>
          <w:tcPr>
            <w:tcW w:w="3005" w:type="dxa"/>
          </w:tcPr>
          <w:p w14:paraId="6B2830FA" w14:textId="02444EB5" w:rsidR="00AD52EA" w:rsidRPr="008557E8" w:rsidRDefault="008557E8" w:rsidP="008557E8">
            <w:pPr>
              <w:jc w:val="center"/>
              <w:rPr>
                <w:sz w:val="24"/>
                <w:szCs w:val="24"/>
              </w:rPr>
            </w:pPr>
            <w:r w:rsidRPr="008557E8">
              <w:rPr>
                <w:sz w:val="24"/>
                <w:szCs w:val="24"/>
              </w:rPr>
              <w:t>3</w:t>
            </w:r>
          </w:p>
        </w:tc>
        <w:tc>
          <w:tcPr>
            <w:tcW w:w="3006" w:type="dxa"/>
          </w:tcPr>
          <w:p w14:paraId="7FEBE153" w14:textId="77777777" w:rsidR="00AD52EA" w:rsidRPr="008557E8" w:rsidRDefault="00AD52EA" w:rsidP="008557E8">
            <w:pPr>
              <w:jc w:val="center"/>
              <w:rPr>
                <w:sz w:val="24"/>
                <w:szCs w:val="24"/>
              </w:rPr>
            </w:pPr>
          </w:p>
        </w:tc>
      </w:tr>
      <w:tr w:rsidR="00AD52EA" w14:paraId="200E883E" w14:textId="77777777" w:rsidTr="00AD52EA">
        <w:tc>
          <w:tcPr>
            <w:tcW w:w="3005" w:type="dxa"/>
          </w:tcPr>
          <w:p w14:paraId="2E31CED7" w14:textId="118C1E25" w:rsidR="00AD52EA" w:rsidRPr="008557E8" w:rsidRDefault="008557E8" w:rsidP="008557E8">
            <w:pPr>
              <w:jc w:val="center"/>
              <w:rPr>
                <w:sz w:val="24"/>
                <w:szCs w:val="24"/>
              </w:rPr>
            </w:pPr>
            <w:r w:rsidRPr="008557E8">
              <w:rPr>
                <w:sz w:val="24"/>
                <w:szCs w:val="24"/>
              </w:rPr>
              <w:lastRenderedPageBreak/>
              <w:t>7</w:t>
            </w:r>
          </w:p>
        </w:tc>
        <w:tc>
          <w:tcPr>
            <w:tcW w:w="3005" w:type="dxa"/>
          </w:tcPr>
          <w:p w14:paraId="47D8E911" w14:textId="77777777" w:rsidR="00AD52EA" w:rsidRPr="008557E8" w:rsidRDefault="00AD52EA" w:rsidP="008557E8">
            <w:pPr>
              <w:jc w:val="center"/>
              <w:rPr>
                <w:sz w:val="24"/>
                <w:szCs w:val="24"/>
              </w:rPr>
            </w:pPr>
          </w:p>
        </w:tc>
        <w:tc>
          <w:tcPr>
            <w:tcW w:w="3006" w:type="dxa"/>
          </w:tcPr>
          <w:p w14:paraId="67721EA5" w14:textId="77777777" w:rsidR="00AD52EA" w:rsidRPr="008557E8" w:rsidRDefault="00AD52EA" w:rsidP="008557E8">
            <w:pPr>
              <w:jc w:val="center"/>
              <w:rPr>
                <w:sz w:val="24"/>
                <w:szCs w:val="24"/>
              </w:rPr>
            </w:pPr>
          </w:p>
        </w:tc>
      </w:tr>
      <w:tr w:rsidR="00AD52EA" w14:paraId="7B679131" w14:textId="77777777" w:rsidTr="00AD52EA">
        <w:tc>
          <w:tcPr>
            <w:tcW w:w="3005" w:type="dxa"/>
          </w:tcPr>
          <w:p w14:paraId="688D865E" w14:textId="77777777" w:rsidR="00AD52EA" w:rsidRPr="008557E8" w:rsidRDefault="00AD52EA" w:rsidP="008557E8">
            <w:pPr>
              <w:jc w:val="center"/>
              <w:rPr>
                <w:sz w:val="24"/>
                <w:szCs w:val="24"/>
              </w:rPr>
            </w:pPr>
          </w:p>
        </w:tc>
        <w:tc>
          <w:tcPr>
            <w:tcW w:w="3005" w:type="dxa"/>
          </w:tcPr>
          <w:p w14:paraId="1868A7CE" w14:textId="77777777" w:rsidR="00AD52EA" w:rsidRPr="008557E8" w:rsidRDefault="00AD52EA" w:rsidP="008557E8">
            <w:pPr>
              <w:jc w:val="center"/>
              <w:rPr>
                <w:sz w:val="24"/>
                <w:szCs w:val="24"/>
              </w:rPr>
            </w:pPr>
          </w:p>
        </w:tc>
        <w:tc>
          <w:tcPr>
            <w:tcW w:w="3006" w:type="dxa"/>
          </w:tcPr>
          <w:p w14:paraId="01FA53A5" w14:textId="09153C0B" w:rsidR="00AD52EA" w:rsidRPr="008557E8" w:rsidRDefault="008557E8" w:rsidP="008557E8">
            <w:pPr>
              <w:jc w:val="center"/>
              <w:rPr>
                <w:sz w:val="24"/>
                <w:szCs w:val="24"/>
              </w:rPr>
            </w:pPr>
            <w:r w:rsidRPr="008557E8">
              <w:rPr>
                <w:sz w:val="24"/>
                <w:szCs w:val="24"/>
              </w:rPr>
              <w:t>0.5</w:t>
            </w:r>
          </w:p>
        </w:tc>
      </w:tr>
    </w:tbl>
    <w:p w14:paraId="3924681F" w14:textId="6D512D52" w:rsidR="00AD52EA" w:rsidRDefault="00AD52EA" w:rsidP="00AD52EA"/>
    <w:p w14:paraId="2A5FE677" w14:textId="5B7ACEEC" w:rsidR="00AD52EA" w:rsidRDefault="00D11382" w:rsidP="00AD52EA">
      <w:pPr>
        <w:rPr>
          <w:b/>
          <w:bCs/>
          <w:sz w:val="24"/>
          <w:szCs w:val="24"/>
        </w:rPr>
      </w:pPr>
      <w:r w:rsidRPr="00D11382">
        <w:rPr>
          <w:b/>
          <w:bCs/>
          <w:sz w:val="24"/>
          <w:szCs w:val="24"/>
        </w:rPr>
        <w:t>Bonus question:</w:t>
      </w:r>
    </w:p>
    <w:p w14:paraId="11610EA0" w14:textId="77A1FA23" w:rsidR="00D11382" w:rsidRPr="00D11382" w:rsidRDefault="00D11382" w:rsidP="00AD52EA">
      <w:pPr>
        <w:rPr>
          <w:sz w:val="24"/>
          <w:szCs w:val="24"/>
        </w:rPr>
      </w:pPr>
      <w:r w:rsidRPr="00D11382">
        <w:rPr>
          <w:sz w:val="24"/>
          <w:szCs w:val="24"/>
        </w:rPr>
        <w:t xml:space="preserve">Which are </w:t>
      </w:r>
      <w:r w:rsidRPr="00D11382">
        <w:rPr>
          <w:b/>
          <w:bCs/>
          <w:sz w:val="24"/>
          <w:szCs w:val="24"/>
          <w:u w:val="single"/>
        </w:rPr>
        <w:t>not</w:t>
      </w:r>
      <w:r w:rsidRPr="00D11382">
        <w:rPr>
          <w:sz w:val="24"/>
          <w:szCs w:val="24"/>
        </w:rPr>
        <w:t xml:space="preserve"> the same?</w:t>
      </w:r>
    </w:p>
    <w:p w14:paraId="2D5483B7" w14:textId="18EB8EE3" w:rsidR="00AD52EA" w:rsidRDefault="00D11382" w:rsidP="00AD52EA">
      <w:r w:rsidRPr="00F607B2">
        <w:rPr>
          <w:noProof/>
          <w:sz w:val="24"/>
        </w:rPr>
        <w:drawing>
          <wp:anchor distT="0" distB="0" distL="114300" distR="114300" simplePos="0" relativeHeight="251663360" behindDoc="0" locked="0" layoutInCell="1" allowOverlap="1" wp14:anchorId="1FD56206" wp14:editId="2C54A457">
            <wp:simplePos x="0" y="0"/>
            <wp:positionH relativeFrom="margin">
              <wp:align>left</wp:align>
            </wp:positionH>
            <wp:positionV relativeFrom="paragraph">
              <wp:posOffset>30480</wp:posOffset>
            </wp:positionV>
            <wp:extent cx="5124450" cy="2329180"/>
            <wp:effectExtent l="0" t="0" r="0" b="0"/>
            <wp:wrapSquare wrapText="bothSides"/>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rotWithShape="1">
                    <a:blip r:embed="rId29">
                      <a:extLst>
                        <a:ext uri="{28A0092B-C50C-407E-A947-70E740481C1C}">
                          <a14:useLocalDpi xmlns:a14="http://schemas.microsoft.com/office/drawing/2010/main" val="0"/>
                        </a:ext>
                      </a:extLst>
                    </a:blip>
                    <a:srcRect l="3489" t="31311" r="69089" b="24380"/>
                    <a:stretch/>
                  </pic:blipFill>
                  <pic:spPr bwMode="auto">
                    <a:xfrm>
                      <a:off x="0" y="0"/>
                      <a:ext cx="5124450" cy="232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3C06C5" w14:textId="46315C3F" w:rsidR="00AD52EA" w:rsidRDefault="00AD52EA" w:rsidP="00AD52EA"/>
    <w:p w14:paraId="6EACB107" w14:textId="72105911" w:rsidR="00D11382" w:rsidRPr="00D11382" w:rsidRDefault="00D11382" w:rsidP="00D11382"/>
    <w:p w14:paraId="7835E75F" w14:textId="46FA0DA4" w:rsidR="00D11382" w:rsidRPr="00D11382" w:rsidRDefault="00D11382" w:rsidP="00D11382"/>
    <w:p w14:paraId="01EA163D" w14:textId="0C63C47B" w:rsidR="00D11382" w:rsidRPr="00D11382" w:rsidRDefault="00D11382" w:rsidP="00D11382"/>
    <w:p w14:paraId="6A755D81" w14:textId="3390FEE3" w:rsidR="00D11382" w:rsidRPr="00D11382" w:rsidRDefault="00D11382" w:rsidP="00D11382"/>
    <w:p w14:paraId="5C8F1DA2" w14:textId="7970C184" w:rsidR="00D11382" w:rsidRPr="00D11382" w:rsidRDefault="00D11382" w:rsidP="00D11382"/>
    <w:p w14:paraId="75BCD3D8" w14:textId="6817FF13" w:rsidR="00D11382" w:rsidRPr="00D11382" w:rsidRDefault="00D11382" w:rsidP="00D11382"/>
    <w:p w14:paraId="7BA1749C" w14:textId="7C037669" w:rsidR="00D11382" w:rsidRDefault="00D11382" w:rsidP="00D11382"/>
    <w:p w14:paraId="2BE29028" w14:textId="2DC12BAB" w:rsidR="00D11382" w:rsidRDefault="00D11382" w:rsidP="00D11382"/>
    <w:p w14:paraId="66B5107E" w14:textId="4B4695A7" w:rsidR="00D11382" w:rsidRDefault="00D11382" w:rsidP="00D11382"/>
    <w:p w14:paraId="6DE80660" w14:textId="7949817D" w:rsidR="00D11382" w:rsidRDefault="00D11382" w:rsidP="00D11382"/>
    <w:p w14:paraId="13F998EA" w14:textId="696C1043" w:rsidR="00D11382" w:rsidRDefault="00D11382" w:rsidP="00D11382"/>
    <w:p w14:paraId="71B8D093" w14:textId="5A26895E" w:rsidR="00D11382" w:rsidRDefault="00D11382" w:rsidP="00D11382"/>
    <w:p w14:paraId="1370BFA1" w14:textId="67744D37" w:rsidR="00D11382" w:rsidRDefault="00D11382" w:rsidP="00D11382"/>
    <w:p w14:paraId="73C32CFD" w14:textId="21A1E956" w:rsidR="00D11382" w:rsidRDefault="00D11382" w:rsidP="00D11382"/>
    <w:p w14:paraId="5B8152CB" w14:textId="0B522BB0" w:rsidR="00D11382" w:rsidRDefault="00D11382" w:rsidP="00D11382"/>
    <w:p w14:paraId="6A62AEAA" w14:textId="66D3A4A5" w:rsidR="00D11382" w:rsidRDefault="00D11382" w:rsidP="00D11382"/>
    <w:p w14:paraId="60603591" w14:textId="65F3DD88" w:rsidR="00D11382" w:rsidRDefault="00D11382" w:rsidP="00D11382"/>
    <w:p w14:paraId="57868CC9" w14:textId="5FD3E7D0" w:rsidR="00D11382" w:rsidRDefault="00D11382" w:rsidP="00D11382"/>
    <w:p w14:paraId="5F710CDF" w14:textId="0F07BFF3" w:rsidR="00D11382" w:rsidRDefault="00D11382" w:rsidP="00D11382"/>
    <w:p w14:paraId="375B8733" w14:textId="4D5E72AA" w:rsidR="00D11382" w:rsidRDefault="00D11382" w:rsidP="00D11382"/>
    <w:p w14:paraId="3B61B402" w14:textId="2E4378CF" w:rsidR="00D11382" w:rsidRDefault="00D11382" w:rsidP="00D11382"/>
    <w:p w14:paraId="6D7E6CFF" w14:textId="2BC6F829" w:rsidR="00D11382" w:rsidRDefault="00D11382" w:rsidP="00D11382">
      <w:pPr>
        <w:pStyle w:val="Heading1"/>
      </w:pPr>
      <w:r>
        <w:lastRenderedPageBreak/>
        <w:t>Task 5 – Extended writing – This task is worth 30 points</w:t>
      </w:r>
    </w:p>
    <w:p w14:paraId="0B2B0E45" w14:textId="18944061" w:rsidR="00D11382" w:rsidRDefault="004A0580" w:rsidP="00D11382">
      <w:pPr>
        <w:rPr>
          <w:sz w:val="24"/>
          <w:szCs w:val="24"/>
        </w:rPr>
      </w:pPr>
      <w:r>
        <w:rPr>
          <w:sz w:val="24"/>
          <w:szCs w:val="24"/>
        </w:rPr>
        <w:t xml:space="preserve">Essay writing is something that we will practice as it forms a key part of one of the biology exams. It requires the ability to bring together lots of different ideas/topics </w:t>
      </w:r>
      <w:r w:rsidR="0099541E">
        <w:rPr>
          <w:sz w:val="24"/>
          <w:szCs w:val="24"/>
        </w:rPr>
        <w:t xml:space="preserve">from the course and your own research </w:t>
      </w:r>
      <w:r>
        <w:rPr>
          <w:sz w:val="24"/>
          <w:szCs w:val="24"/>
        </w:rPr>
        <w:t>into a bigger picture.</w:t>
      </w:r>
    </w:p>
    <w:p w14:paraId="7C73E17B" w14:textId="6B62C5E7" w:rsidR="004A0580" w:rsidRDefault="004A0580" w:rsidP="00D11382">
      <w:pPr>
        <w:rPr>
          <w:b/>
          <w:bCs/>
          <w:sz w:val="24"/>
          <w:szCs w:val="24"/>
        </w:rPr>
      </w:pPr>
      <w:r>
        <w:rPr>
          <w:b/>
          <w:bCs/>
          <w:sz w:val="24"/>
          <w:szCs w:val="24"/>
        </w:rPr>
        <w:t xml:space="preserve">TASK: </w:t>
      </w:r>
      <w:r w:rsidR="0099541E">
        <w:rPr>
          <w:b/>
          <w:bCs/>
          <w:sz w:val="24"/>
          <w:szCs w:val="24"/>
        </w:rPr>
        <w:t xml:space="preserve">Write an essay on the </w:t>
      </w:r>
      <w:r w:rsidR="00793BE4">
        <w:rPr>
          <w:b/>
          <w:bCs/>
          <w:sz w:val="24"/>
          <w:szCs w:val="24"/>
        </w:rPr>
        <w:t>biological importance of water.</w:t>
      </w:r>
    </w:p>
    <w:p w14:paraId="474F0E74" w14:textId="6554A991" w:rsidR="00793BE4" w:rsidRDefault="00793BE4" w:rsidP="00D11382">
      <w:pPr>
        <w:rPr>
          <w:sz w:val="24"/>
          <w:szCs w:val="24"/>
        </w:rPr>
      </w:pPr>
      <w:r>
        <w:rPr>
          <w:sz w:val="24"/>
          <w:szCs w:val="24"/>
        </w:rPr>
        <w:t>Here are some ideas to get you going:</w:t>
      </w:r>
    </w:p>
    <w:p w14:paraId="7BFA171C" w14:textId="56932C59" w:rsidR="00793BE4" w:rsidRDefault="00793BE4" w:rsidP="00793BE4">
      <w:pPr>
        <w:pStyle w:val="ListParagraph"/>
        <w:numPr>
          <w:ilvl w:val="0"/>
          <w:numId w:val="4"/>
        </w:numPr>
        <w:rPr>
          <w:sz w:val="24"/>
          <w:szCs w:val="24"/>
        </w:rPr>
      </w:pPr>
      <w:r>
        <w:rPr>
          <w:sz w:val="24"/>
          <w:szCs w:val="24"/>
        </w:rPr>
        <w:t>Transport</w:t>
      </w:r>
    </w:p>
    <w:p w14:paraId="671925A6" w14:textId="036BB3D6" w:rsidR="00793BE4" w:rsidRDefault="00793BE4" w:rsidP="00793BE4">
      <w:pPr>
        <w:pStyle w:val="ListParagraph"/>
        <w:numPr>
          <w:ilvl w:val="0"/>
          <w:numId w:val="4"/>
        </w:numPr>
        <w:rPr>
          <w:sz w:val="24"/>
          <w:szCs w:val="24"/>
        </w:rPr>
      </w:pPr>
      <w:r>
        <w:rPr>
          <w:sz w:val="24"/>
          <w:szCs w:val="24"/>
        </w:rPr>
        <w:t>Temperature control</w:t>
      </w:r>
    </w:p>
    <w:p w14:paraId="4EAB3A67" w14:textId="55DEBB48" w:rsidR="00793BE4" w:rsidRDefault="00793BE4" w:rsidP="00793BE4">
      <w:pPr>
        <w:pStyle w:val="ListParagraph"/>
        <w:numPr>
          <w:ilvl w:val="0"/>
          <w:numId w:val="4"/>
        </w:numPr>
        <w:rPr>
          <w:sz w:val="24"/>
          <w:szCs w:val="24"/>
        </w:rPr>
      </w:pPr>
      <w:r>
        <w:rPr>
          <w:sz w:val="24"/>
          <w:szCs w:val="24"/>
        </w:rPr>
        <w:t>Habitats</w:t>
      </w:r>
    </w:p>
    <w:p w14:paraId="5CC3AF3E" w14:textId="2586C8A7" w:rsidR="00793BE4" w:rsidRDefault="00793BE4" w:rsidP="00793BE4">
      <w:pPr>
        <w:pStyle w:val="ListParagraph"/>
        <w:numPr>
          <w:ilvl w:val="0"/>
          <w:numId w:val="4"/>
        </w:numPr>
        <w:rPr>
          <w:sz w:val="24"/>
          <w:szCs w:val="24"/>
        </w:rPr>
      </w:pPr>
      <w:r>
        <w:rPr>
          <w:sz w:val="24"/>
          <w:szCs w:val="24"/>
        </w:rPr>
        <w:t>Support</w:t>
      </w:r>
    </w:p>
    <w:p w14:paraId="13CE2F80" w14:textId="77777777" w:rsidR="00FA5930" w:rsidRDefault="00FA5930" w:rsidP="00793BE4">
      <w:pPr>
        <w:rPr>
          <w:sz w:val="24"/>
          <w:szCs w:val="24"/>
        </w:rPr>
      </w:pPr>
    </w:p>
    <w:p w14:paraId="3ECC824A" w14:textId="5477D25D" w:rsidR="00793BE4" w:rsidRDefault="00FA5930" w:rsidP="00793BE4">
      <w:pPr>
        <w:rPr>
          <w:sz w:val="24"/>
          <w:szCs w:val="24"/>
        </w:rPr>
      </w:pPr>
      <w:r>
        <w:rPr>
          <w:sz w:val="24"/>
          <w:szCs w:val="24"/>
        </w:rPr>
        <w:t>Use this space below to plan your essay and write/type it up on another piece of paper.</w:t>
      </w:r>
    </w:p>
    <w:p w14:paraId="5BC26D73" w14:textId="4CEDCCF6" w:rsidR="00793BE4" w:rsidRDefault="00793BE4" w:rsidP="00793BE4">
      <w:pPr>
        <w:rPr>
          <w:sz w:val="24"/>
          <w:szCs w:val="24"/>
        </w:rPr>
      </w:pPr>
    </w:p>
    <w:p w14:paraId="59DCE0B1" w14:textId="09A4D2A7" w:rsidR="00793BE4" w:rsidRDefault="00793BE4" w:rsidP="00793BE4">
      <w:pPr>
        <w:rPr>
          <w:sz w:val="24"/>
          <w:szCs w:val="24"/>
        </w:rPr>
      </w:pPr>
    </w:p>
    <w:p w14:paraId="1331F6CF" w14:textId="7ED62821" w:rsidR="00793BE4" w:rsidRDefault="00793BE4" w:rsidP="00793BE4">
      <w:pPr>
        <w:rPr>
          <w:sz w:val="24"/>
          <w:szCs w:val="24"/>
        </w:rPr>
      </w:pPr>
    </w:p>
    <w:p w14:paraId="78CE7E62" w14:textId="24D3744F" w:rsidR="00793BE4" w:rsidRDefault="00793BE4" w:rsidP="00793BE4">
      <w:pPr>
        <w:rPr>
          <w:sz w:val="24"/>
          <w:szCs w:val="24"/>
        </w:rPr>
      </w:pPr>
    </w:p>
    <w:p w14:paraId="5F21B42B" w14:textId="2B09BBAD" w:rsidR="00793BE4" w:rsidRDefault="00793BE4" w:rsidP="00793BE4">
      <w:pPr>
        <w:rPr>
          <w:sz w:val="24"/>
          <w:szCs w:val="24"/>
        </w:rPr>
      </w:pPr>
    </w:p>
    <w:p w14:paraId="2F719E76" w14:textId="34D8DAB4" w:rsidR="00793BE4" w:rsidRDefault="00793BE4" w:rsidP="00793BE4">
      <w:pPr>
        <w:rPr>
          <w:sz w:val="24"/>
          <w:szCs w:val="24"/>
        </w:rPr>
      </w:pPr>
    </w:p>
    <w:p w14:paraId="7E4AE9F4" w14:textId="1AFE292F" w:rsidR="00793BE4" w:rsidRDefault="00793BE4" w:rsidP="00793BE4">
      <w:pPr>
        <w:rPr>
          <w:sz w:val="24"/>
          <w:szCs w:val="24"/>
        </w:rPr>
      </w:pPr>
    </w:p>
    <w:p w14:paraId="237EA726" w14:textId="4CDF23B0" w:rsidR="00793BE4" w:rsidRDefault="00793BE4" w:rsidP="00793BE4">
      <w:pPr>
        <w:rPr>
          <w:sz w:val="24"/>
          <w:szCs w:val="24"/>
        </w:rPr>
      </w:pPr>
    </w:p>
    <w:p w14:paraId="2768EA56" w14:textId="7EF29F15" w:rsidR="00793BE4" w:rsidRDefault="00793BE4" w:rsidP="00793BE4">
      <w:pPr>
        <w:rPr>
          <w:sz w:val="24"/>
          <w:szCs w:val="24"/>
        </w:rPr>
      </w:pPr>
    </w:p>
    <w:p w14:paraId="3CCDF186" w14:textId="43B77620" w:rsidR="00793BE4" w:rsidRDefault="00793BE4" w:rsidP="00793BE4">
      <w:pPr>
        <w:rPr>
          <w:sz w:val="24"/>
          <w:szCs w:val="24"/>
        </w:rPr>
      </w:pPr>
    </w:p>
    <w:p w14:paraId="703B784C" w14:textId="3482F12C" w:rsidR="00793BE4" w:rsidRDefault="00793BE4" w:rsidP="00793BE4">
      <w:pPr>
        <w:rPr>
          <w:sz w:val="24"/>
          <w:szCs w:val="24"/>
        </w:rPr>
      </w:pPr>
    </w:p>
    <w:p w14:paraId="1E6AFEAD" w14:textId="09B8F696" w:rsidR="00793BE4" w:rsidRDefault="00793BE4" w:rsidP="00793BE4">
      <w:pPr>
        <w:rPr>
          <w:sz w:val="24"/>
          <w:szCs w:val="24"/>
        </w:rPr>
      </w:pPr>
    </w:p>
    <w:p w14:paraId="17D893C3" w14:textId="6AA96D50" w:rsidR="00793BE4" w:rsidRDefault="00793BE4" w:rsidP="00793BE4">
      <w:pPr>
        <w:rPr>
          <w:sz w:val="24"/>
          <w:szCs w:val="24"/>
        </w:rPr>
      </w:pPr>
    </w:p>
    <w:p w14:paraId="00D38F3A" w14:textId="4F2A4C88" w:rsidR="00793BE4" w:rsidRDefault="00793BE4" w:rsidP="00793BE4">
      <w:pPr>
        <w:rPr>
          <w:sz w:val="24"/>
          <w:szCs w:val="24"/>
        </w:rPr>
      </w:pPr>
    </w:p>
    <w:p w14:paraId="24C6DA8C" w14:textId="7BBAE354" w:rsidR="00793BE4" w:rsidRDefault="00793BE4" w:rsidP="00793BE4">
      <w:pPr>
        <w:rPr>
          <w:sz w:val="24"/>
          <w:szCs w:val="24"/>
        </w:rPr>
      </w:pPr>
    </w:p>
    <w:p w14:paraId="67BEA932" w14:textId="186DD2E3" w:rsidR="00793BE4" w:rsidRDefault="00793BE4" w:rsidP="00793BE4">
      <w:pPr>
        <w:rPr>
          <w:sz w:val="24"/>
          <w:szCs w:val="24"/>
        </w:rPr>
      </w:pPr>
    </w:p>
    <w:p w14:paraId="22D92FD4" w14:textId="4C3C4F13" w:rsidR="00793BE4" w:rsidRDefault="00793BE4" w:rsidP="00793BE4">
      <w:pPr>
        <w:pStyle w:val="Heading1"/>
      </w:pPr>
      <w:r>
        <w:lastRenderedPageBreak/>
        <w:t>Task 6: Practical terminology – This task is worth 20 points</w:t>
      </w:r>
    </w:p>
    <w:p w14:paraId="40B27B52" w14:textId="68DA7AF5" w:rsidR="00793BE4" w:rsidRDefault="00793BE4" w:rsidP="00793BE4">
      <w:pPr>
        <w:rPr>
          <w:sz w:val="24"/>
          <w:szCs w:val="24"/>
        </w:rPr>
      </w:pPr>
      <w:r>
        <w:rPr>
          <w:sz w:val="24"/>
          <w:szCs w:val="24"/>
        </w:rPr>
        <w:t xml:space="preserve">Understanding and being able to use correct scientific terminology when carrying out, or writing about, practical experiments is essential on the A-level course. </w:t>
      </w:r>
    </w:p>
    <w:p w14:paraId="50448DA3" w14:textId="2A5E7F6E" w:rsidR="00793BE4" w:rsidRDefault="00793BE4" w:rsidP="00793BE4">
      <w:pPr>
        <w:rPr>
          <w:b/>
          <w:bCs/>
          <w:sz w:val="24"/>
          <w:szCs w:val="24"/>
        </w:rPr>
      </w:pPr>
      <w:r>
        <w:rPr>
          <w:b/>
          <w:bCs/>
          <w:sz w:val="24"/>
          <w:szCs w:val="24"/>
        </w:rPr>
        <w:t xml:space="preserve">TASK: </w:t>
      </w:r>
      <w:r w:rsidR="00F5140C">
        <w:rPr>
          <w:b/>
          <w:bCs/>
          <w:sz w:val="24"/>
          <w:szCs w:val="24"/>
        </w:rPr>
        <w:t>Using research and your own knowledge, d</w:t>
      </w:r>
      <w:bookmarkStart w:id="0" w:name="_GoBack"/>
      <w:bookmarkEnd w:id="0"/>
      <w:r w:rsidR="00F5140C">
        <w:rPr>
          <w:b/>
          <w:bCs/>
          <w:sz w:val="24"/>
          <w:szCs w:val="24"/>
        </w:rPr>
        <w:t>efine</w:t>
      </w:r>
      <w:r>
        <w:rPr>
          <w:b/>
          <w:bCs/>
          <w:sz w:val="24"/>
          <w:szCs w:val="24"/>
        </w:rPr>
        <w:t xml:space="preserve"> each of the following terms.</w:t>
      </w:r>
    </w:p>
    <w:tbl>
      <w:tblPr>
        <w:tblStyle w:val="TableGrid"/>
        <w:tblW w:w="0" w:type="auto"/>
        <w:tblLook w:val="04A0" w:firstRow="1" w:lastRow="0" w:firstColumn="1" w:lastColumn="0" w:noHBand="0" w:noVBand="1"/>
      </w:tblPr>
      <w:tblGrid>
        <w:gridCol w:w="4508"/>
        <w:gridCol w:w="4508"/>
      </w:tblGrid>
      <w:tr w:rsidR="00097FBC" w14:paraId="6A13BB91" w14:textId="77777777" w:rsidTr="00097FBC">
        <w:tc>
          <w:tcPr>
            <w:tcW w:w="4508" w:type="dxa"/>
          </w:tcPr>
          <w:p w14:paraId="75B65252" w14:textId="181BA34A" w:rsidR="00097FBC" w:rsidRDefault="00097FBC" w:rsidP="00793BE4">
            <w:pPr>
              <w:rPr>
                <w:sz w:val="24"/>
                <w:szCs w:val="24"/>
              </w:rPr>
            </w:pPr>
            <w:r>
              <w:rPr>
                <w:sz w:val="24"/>
                <w:szCs w:val="24"/>
              </w:rPr>
              <w:t>Term</w:t>
            </w:r>
          </w:p>
        </w:tc>
        <w:tc>
          <w:tcPr>
            <w:tcW w:w="4508" w:type="dxa"/>
          </w:tcPr>
          <w:p w14:paraId="6E811BC8" w14:textId="47108221" w:rsidR="00097FBC" w:rsidRDefault="00097FBC" w:rsidP="00793BE4">
            <w:pPr>
              <w:rPr>
                <w:sz w:val="24"/>
                <w:szCs w:val="24"/>
              </w:rPr>
            </w:pPr>
            <w:r>
              <w:rPr>
                <w:sz w:val="24"/>
                <w:szCs w:val="24"/>
              </w:rPr>
              <w:t>Definition</w:t>
            </w:r>
          </w:p>
        </w:tc>
      </w:tr>
      <w:tr w:rsidR="00097FBC" w14:paraId="386B0B89" w14:textId="77777777" w:rsidTr="00097FBC">
        <w:tc>
          <w:tcPr>
            <w:tcW w:w="4508" w:type="dxa"/>
          </w:tcPr>
          <w:p w14:paraId="120FA9E2" w14:textId="1BC822E4" w:rsidR="00097FBC" w:rsidRDefault="00097FBC" w:rsidP="00793BE4">
            <w:pPr>
              <w:rPr>
                <w:sz w:val="24"/>
                <w:szCs w:val="24"/>
              </w:rPr>
            </w:pPr>
            <w:r>
              <w:rPr>
                <w:sz w:val="24"/>
                <w:szCs w:val="24"/>
              </w:rPr>
              <w:t>Independent variable</w:t>
            </w:r>
          </w:p>
        </w:tc>
        <w:tc>
          <w:tcPr>
            <w:tcW w:w="4508" w:type="dxa"/>
          </w:tcPr>
          <w:p w14:paraId="7DF4EE68" w14:textId="77777777" w:rsidR="00097FBC" w:rsidRDefault="00097FBC" w:rsidP="00793BE4">
            <w:pPr>
              <w:rPr>
                <w:sz w:val="24"/>
                <w:szCs w:val="24"/>
              </w:rPr>
            </w:pPr>
          </w:p>
        </w:tc>
      </w:tr>
      <w:tr w:rsidR="00097FBC" w14:paraId="1CD1E033" w14:textId="77777777" w:rsidTr="00097FBC">
        <w:tc>
          <w:tcPr>
            <w:tcW w:w="4508" w:type="dxa"/>
          </w:tcPr>
          <w:p w14:paraId="7DA65511" w14:textId="6D0DBD02" w:rsidR="00097FBC" w:rsidRDefault="00097FBC" w:rsidP="00793BE4">
            <w:pPr>
              <w:rPr>
                <w:sz w:val="24"/>
                <w:szCs w:val="24"/>
              </w:rPr>
            </w:pPr>
            <w:r>
              <w:rPr>
                <w:sz w:val="24"/>
                <w:szCs w:val="24"/>
              </w:rPr>
              <w:t>Dependent variable</w:t>
            </w:r>
          </w:p>
        </w:tc>
        <w:tc>
          <w:tcPr>
            <w:tcW w:w="4508" w:type="dxa"/>
          </w:tcPr>
          <w:p w14:paraId="711A6642" w14:textId="77777777" w:rsidR="00097FBC" w:rsidRDefault="00097FBC" w:rsidP="00793BE4">
            <w:pPr>
              <w:rPr>
                <w:sz w:val="24"/>
                <w:szCs w:val="24"/>
              </w:rPr>
            </w:pPr>
          </w:p>
        </w:tc>
      </w:tr>
      <w:tr w:rsidR="00097FBC" w14:paraId="06201FBB" w14:textId="77777777" w:rsidTr="00097FBC">
        <w:tc>
          <w:tcPr>
            <w:tcW w:w="4508" w:type="dxa"/>
          </w:tcPr>
          <w:p w14:paraId="3A92BF7F" w14:textId="51D900AD" w:rsidR="00097FBC" w:rsidRDefault="00097FBC" w:rsidP="00793BE4">
            <w:pPr>
              <w:rPr>
                <w:sz w:val="24"/>
                <w:szCs w:val="24"/>
              </w:rPr>
            </w:pPr>
            <w:r>
              <w:rPr>
                <w:sz w:val="24"/>
                <w:szCs w:val="24"/>
              </w:rPr>
              <w:t>Control variables</w:t>
            </w:r>
          </w:p>
        </w:tc>
        <w:tc>
          <w:tcPr>
            <w:tcW w:w="4508" w:type="dxa"/>
          </w:tcPr>
          <w:p w14:paraId="2AC9431B" w14:textId="2DEE99FA" w:rsidR="00097FBC" w:rsidRDefault="00097FBC" w:rsidP="00793BE4">
            <w:pPr>
              <w:rPr>
                <w:sz w:val="24"/>
                <w:szCs w:val="24"/>
              </w:rPr>
            </w:pPr>
          </w:p>
        </w:tc>
      </w:tr>
      <w:tr w:rsidR="00097FBC" w14:paraId="6FF12C92" w14:textId="77777777" w:rsidTr="00097FBC">
        <w:tc>
          <w:tcPr>
            <w:tcW w:w="4508" w:type="dxa"/>
          </w:tcPr>
          <w:p w14:paraId="196DEFE6" w14:textId="660A6681" w:rsidR="00097FBC" w:rsidRDefault="00BB3D02" w:rsidP="00793BE4">
            <w:pPr>
              <w:rPr>
                <w:sz w:val="24"/>
                <w:szCs w:val="24"/>
              </w:rPr>
            </w:pPr>
            <w:r>
              <w:rPr>
                <w:sz w:val="24"/>
                <w:szCs w:val="24"/>
              </w:rPr>
              <w:t>Hypothesis</w:t>
            </w:r>
          </w:p>
        </w:tc>
        <w:tc>
          <w:tcPr>
            <w:tcW w:w="4508" w:type="dxa"/>
          </w:tcPr>
          <w:p w14:paraId="29990F6A" w14:textId="77777777" w:rsidR="00097FBC" w:rsidRDefault="00097FBC" w:rsidP="00793BE4">
            <w:pPr>
              <w:rPr>
                <w:sz w:val="24"/>
                <w:szCs w:val="24"/>
              </w:rPr>
            </w:pPr>
          </w:p>
        </w:tc>
      </w:tr>
      <w:tr w:rsidR="00097FBC" w14:paraId="2B36F8B5" w14:textId="77777777" w:rsidTr="00097FBC">
        <w:tc>
          <w:tcPr>
            <w:tcW w:w="4508" w:type="dxa"/>
          </w:tcPr>
          <w:p w14:paraId="1247DFCB" w14:textId="775313E3" w:rsidR="00097FBC" w:rsidRDefault="00BB3D02" w:rsidP="00793BE4">
            <w:pPr>
              <w:rPr>
                <w:sz w:val="24"/>
                <w:szCs w:val="24"/>
              </w:rPr>
            </w:pPr>
            <w:r>
              <w:rPr>
                <w:sz w:val="24"/>
                <w:szCs w:val="24"/>
              </w:rPr>
              <w:t>Null hypothesis</w:t>
            </w:r>
          </w:p>
        </w:tc>
        <w:tc>
          <w:tcPr>
            <w:tcW w:w="4508" w:type="dxa"/>
          </w:tcPr>
          <w:p w14:paraId="6A6120DF" w14:textId="77777777" w:rsidR="00097FBC" w:rsidRDefault="00097FBC" w:rsidP="00793BE4">
            <w:pPr>
              <w:rPr>
                <w:sz w:val="24"/>
                <w:szCs w:val="24"/>
              </w:rPr>
            </w:pPr>
          </w:p>
        </w:tc>
      </w:tr>
      <w:tr w:rsidR="00097FBC" w14:paraId="52B709BD" w14:textId="77777777" w:rsidTr="00097FBC">
        <w:tc>
          <w:tcPr>
            <w:tcW w:w="4508" w:type="dxa"/>
          </w:tcPr>
          <w:p w14:paraId="76F00E98" w14:textId="2E2865F0" w:rsidR="00097FBC" w:rsidRDefault="00BB3D02" w:rsidP="00793BE4">
            <w:pPr>
              <w:rPr>
                <w:sz w:val="24"/>
                <w:szCs w:val="24"/>
              </w:rPr>
            </w:pPr>
            <w:r>
              <w:rPr>
                <w:sz w:val="24"/>
                <w:szCs w:val="24"/>
              </w:rPr>
              <w:t>Correlation</w:t>
            </w:r>
          </w:p>
        </w:tc>
        <w:tc>
          <w:tcPr>
            <w:tcW w:w="4508" w:type="dxa"/>
          </w:tcPr>
          <w:p w14:paraId="726CCB10" w14:textId="77777777" w:rsidR="00097FBC" w:rsidRDefault="00097FBC" w:rsidP="00793BE4">
            <w:pPr>
              <w:rPr>
                <w:sz w:val="24"/>
                <w:szCs w:val="24"/>
              </w:rPr>
            </w:pPr>
          </w:p>
        </w:tc>
      </w:tr>
      <w:tr w:rsidR="00097FBC" w14:paraId="78BC74C2" w14:textId="77777777" w:rsidTr="00097FBC">
        <w:tc>
          <w:tcPr>
            <w:tcW w:w="4508" w:type="dxa"/>
          </w:tcPr>
          <w:p w14:paraId="52FD8B46" w14:textId="5C2A6D9F" w:rsidR="00097FBC" w:rsidRDefault="00BB3D02" w:rsidP="00793BE4">
            <w:pPr>
              <w:rPr>
                <w:sz w:val="24"/>
                <w:szCs w:val="24"/>
              </w:rPr>
            </w:pPr>
            <w:r>
              <w:rPr>
                <w:sz w:val="24"/>
                <w:szCs w:val="24"/>
              </w:rPr>
              <w:t>Causal link</w:t>
            </w:r>
          </w:p>
        </w:tc>
        <w:tc>
          <w:tcPr>
            <w:tcW w:w="4508" w:type="dxa"/>
          </w:tcPr>
          <w:p w14:paraId="63D4E0AF" w14:textId="77777777" w:rsidR="00097FBC" w:rsidRDefault="00097FBC" w:rsidP="00793BE4">
            <w:pPr>
              <w:rPr>
                <w:sz w:val="24"/>
                <w:szCs w:val="24"/>
              </w:rPr>
            </w:pPr>
          </w:p>
        </w:tc>
      </w:tr>
      <w:tr w:rsidR="00BB3D02" w14:paraId="4B4DF569" w14:textId="77777777" w:rsidTr="00097FBC">
        <w:tc>
          <w:tcPr>
            <w:tcW w:w="4508" w:type="dxa"/>
          </w:tcPr>
          <w:p w14:paraId="33D58633" w14:textId="70905FB0" w:rsidR="00BB3D02" w:rsidRDefault="00BB3D02" w:rsidP="00793BE4">
            <w:pPr>
              <w:rPr>
                <w:sz w:val="24"/>
                <w:szCs w:val="24"/>
              </w:rPr>
            </w:pPr>
            <w:r>
              <w:rPr>
                <w:sz w:val="24"/>
                <w:szCs w:val="24"/>
              </w:rPr>
              <w:t xml:space="preserve">Directly proportional </w:t>
            </w:r>
          </w:p>
        </w:tc>
        <w:tc>
          <w:tcPr>
            <w:tcW w:w="4508" w:type="dxa"/>
          </w:tcPr>
          <w:p w14:paraId="218A222E" w14:textId="77777777" w:rsidR="00BB3D02" w:rsidRDefault="00BB3D02" w:rsidP="00793BE4">
            <w:pPr>
              <w:rPr>
                <w:sz w:val="24"/>
                <w:szCs w:val="24"/>
              </w:rPr>
            </w:pPr>
          </w:p>
        </w:tc>
      </w:tr>
      <w:tr w:rsidR="00BB3D02" w14:paraId="739B1E0F" w14:textId="77777777" w:rsidTr="00097FBC">
        <w:tc>
          <w:tcPr>
            <w:tcW w:w="4508" w:type="dxa"/>
          </w:tcPr>
          <w:p w14:paraId="27AFFD4F" w14:textId="490C4F95" w:rsidR="00BB3D02" w:rsidRDefault="00BB3D02" w:rsidP="00793BE4">
            <w:pPr>
              <w:rPr>
                <w:sz w:val="24"/>
                <w:szCs w:val="24"/>
              </w:rPr>
            </w:pPr>
            <w:r>
              <w:rPr>
                <w:sz w:val="24"/>
                <w:szCs w:val="24"/>
              </w:rPr>
              <w:t>Inversely proportional</w:t>
            </w:r>
          </w:p>
        </w:tc>
        <w:tc>
          <w:tcPr>
            <w:tcW w:w="4508" w:type="dxa"/>
          </w:tcPr>
          <w:p w14:paraId="259581A3" w14:textId="77777777" w:rsidR="00BB3D02" w:rsidRDefault="00BB3D02" w:rsidP="00793BE4">
            <w:pPr>
              <w:rPr>
                <w:sz w:val="24"/>
                <w:szCs w:val="24"/>
              </w:rPr>
            </w:pPr>
          </w:p>
        </w:tc>
      </w:tr>
      <w:tr w:rsidR="00BB3D02" w14:paraId="390E5CA7" w14:textId="77777777" w:rsidTr="00097FBC">
        <w:tc>
          <w:tcPr>
            <w:tcW w:w="4508" w:type="dxa"/>
          </w:tcPr>
          <w:p w14:paraId="29F76261" w14:textId="78908710" w:rsidR="00BB3D02" w:rsidRDefault="00BB3D02" w:rsidP="00793BE4">
            <w:pPr>
              <w:rPr>
                <w:sz w:val="24"/>
                <w:szCs w:val="24"/>
              </w:rPr>
            </w:pPr>
            <w:r>
              <w:rPr>
                <w:sz w:val="24"/>
                <w:szCs w:val="24"/>
              </w:rPr>
              <w:t>Anomaly</w:t>
            </w:r>
          </w:p>
        </w:tc>
        <w:tc>
          <w:tcPr>
            <w:tcW w:w="4508" w:type="dxa"/>
          </w:tcPr>
          <w:p w14:paraId="1285FB82" w14:textId="77777777" w:rsidR="00BB3D02" w:rsidRDefault="00BB3D02" w:rsidP="00793BE4">
            <w:pPr>
              <w:rPr>
                <w:sz w:val="24"/>
                <w:szCs w:val="24"/>
              </w:rPr>
            </w:pPr>
          </w:p>
        </w:tc>
      </w:tr>
      <w:tr w:rsidR="00BB3D02" w14:paraId="3C76B057" w14:textId="77777777" w:rsidTr="00097FBC">
        <w:tc>
          <w:tcPr>
            <w:tcW w:w="4508" w:type="dxa"/>
          </w:tcPr>
          <w:p w14:paraId="3D942946" w14:textId="01E60F01" w:rsidR="00BB3D02" w:rsidRDefault="00BB3D02" w:rsidP="00793BE4">
            <w:pPr>
              <w:rPr>
                <w:sz w:val="24"/>
                <w:szCs w:val="24"/>
              </w:rPr>
            </w:pPr>
            <w:r>
              <w:rPr>
                <w:sz w:val="24"/>
                <w:szCs w:val="24"/>
              </w:rPr>
              <w:t>Accuracy</w:t>
            </w:r>
          </w:p>
        </w:tc>
        <w:tc>
          <w:tcPr>
            <w:tcW w:w="4508" w:type="dxa"/>
          </w:tcPr>
          <w:p w14:paraId="78003ED0" w14:textId="77777777" w:rsidR="00BB3D02" w:rsidRDefault="00BB3D02" w:rsidP="00793BE4">
            <w:pPr>
              <w:rPr>
                <w:sz w:val="24"/>
                <w:szCs w:val="24"/>
              </w:rPr>
            </w:pPr>
          </w:p>
        </w:tc>
      </w:tr>
      <w:tr w:rsidR="00BB3D02" w14:paraId="23A432E7" w14:textId="77777777" w:rsidTr="00097FBC">
        <w:tc>
          <w:tcPr>
            <w:tcW w:w="4508" w:type="dxa"/>
          </w:tcPr>
          <w:p w14:paraId="3ECD819D" w14:textId="63CB7669" w:rsidR="00BB3D02" w:rsidRDefault="00BB3D02" w:rsidP="00793BE4">
            <w:pPr>
              <w:rPr>
                <w:sz w:val="24"/>
                <w:szCs w:val="24"/>
              </w:rPr>
            </w:pPr>
            <w:r>
              <w:rPr>
                <w:sz w:val="24"/>
                <w:szCs w:val="24"/>
              </w:rPr>
              <w:t>Precision</w:t>
            </w:r>
          </w:p>
        </w:tc>
        <w:tc>
          <w:tcPr>
            <w:tcW w:w="4508" w:type="dxa"/>
          </w:tcPr>
          <w:p w14:paraId="6CF239E7" w14:textId="77777777" w:rsidR="00BB3D02" w:rsidRDefault="00BB3D02" w:rsidP="00793BE4">
            <w:pPr>
              <w:rPr>
                <w:sz w:val="24"/>
                <w:szCs w:val="24"/>
              </w:rPr>
            </w:pPr>
          </w:p>
        </w:tc>
      </w:tr>
      <w:tr w:rsidR="00BB3D02" w14:paraId="03265C46" w14:textId="77777777" w:rsidTr="00097FBC">
        <w:tc>
          <w:tcPr>
            <w:tcW w:w="4508" w:type="dxa"/>
          </w:tcPr>
          <w:p w14:paraId="7E9E8EE9" w14:textId="613A3CE6" w:rsidR="00BB3D02" w:rsidRDefault="00BB3D02" w:rsidP="00793BE4">
            <w:pPr>
              <w:rPr>
                <w:sz w:val="24"/>
                <w:szCs w:val="24"/>
              </w:rPr>
            </w:pPr>
            <w:r>
              <w:rPr>
                <w:sz w:val="24"/>
                <w:szCs w:val="24"/>
              </w:rPr>
              <w:t>Systematic error</w:t>
            </w:r>
          </w:p>
        </w:tc>
        <w:tc>
          <w:tcPr>
            <w:tcW w:w="4508" w:type="dxa"/>
          </w:tcPr>
          <w:p w14:paraId="23DD7D8D" w14:textId="77777777" w:rsidR="00BB3D02" w:rsidRDefault="00BB3D02" w:rsidP="00793BE4">
            <w:pPr>
              <w:rPr>
                <w:sz w:val="24"/>
                <w:szCs w:val="24"/>
              </w:rPr>
            </w:pPr>
          </w:p>
        </w:tc>
      </w:tr>
      <w:tr w:rsidR="00BB3D02" w14:paraId="67F4C4C8" w14:textId="77777777" w:rsidTr="00097FBC">
        <w:tc>
          <w:tcPr>
            <w:tcW w:w="4508" w:type="dxa"/>
          </w:tcPr>
          <w:p w14:paraId="6A458719" w14:textId="030A5ABA" w:rsidR="00BB3D02" w:rsidRDefault="00BB3D02" w:rsidP="00793BE4">
            <w:pPr>
              <w:rPr>
                <w:sz w:val="24"/>
                <w:szCs w:val="24"/>
              </w:rPr>
            </w:pPr>
            <w:r>
              <w:rPr>
                <w:sz w:val="24"/>
                <w:szCs w:val="24"/>
              </w:rPr>
              <w:t>Random error</w:t>
            </w:r>
          </w:p>
        </w:tc>
        <w:tc>
          <w:tcPr>
            <w:tcW w:w="4508" w:type="dxa"/>
          </w:tcPr>
          <w:p w14:paraId="085CB768" w14:textId="77777777" w:rsidR="00BB3D02" w:rsidRDefault="00BB3D02" w:rsidP="00793BE4">
            <w:pPr>
              <w:rPr>
                <w:sz w:val="24"/>
                <w:szCs w:val="24"/>
              </w:rPr>
            </w:pPr>
          </w:p>
        </w:tc>
      </w:tr>
      <w:tr w:rsidR="00BB3D02" w14:paraId="5979107F" w14:textId="77777777" w:rsidTr="00097FBC">
        <w:tc>
          <w:tcPr>
            <w:tcW w:w="4508" w:type="dxa"/>
          </w:tcPr>
          <w:p w14:paraId="66857E6D" w14:textId="4D7D4B30" w:rsidR="00BB3D02" w:rsidRDefault="00BB3D02" w:rsidP="00793BE4">
            <w:pPr>
              <w:rPr>
                <w:sz w:val="24"/>
                <w:szCs w:val="24"/>
              </w:rPr>
            </w:pPr>
            <w:r>
              <w:rPr>
                <w:sz w:val="24"/>
                <w:szCs w:val="24"/>
              </w:rPr>
              <w:t>Zero error</w:t>
            </w:r>
          </w:p>
        </w:tc>
        <w:tc>
          <w:tcPr>
            <w:tcW w:w="4508" w:type="dxa"/>
          </w:tcPr>
          <w:p w14:paraId="2A4FFBBB" w14:textId="77777777" w:rsidR="00BB3D02" w:rsidRDefault="00BB3D02" w:rsidP="00793BE4">
            <w:pPr>
              <w:rPr>
                <w:sz w:val="24"/>
                <w:szCs w:val="24"/>
              </w:rPr>
            </w:pPr>
          </w:p>
        </w:tc>
      </w:tr>
      <w:tr w:rsidR="00BB3D02" w14:paraId="5F341EB3" w14:textId="77777777" w:rsidTr="00097FBC">
        <w:tc>
          <w:tcPr>
            <w:tcW w:w="4508" w:type="dxa"/>
          </w:tcPr>
          <w:p w14:paraId="54EA7820" w14:textId="1DEA92CA" w:rsidR="00BB3D02" w:rsidRDefault="00BB3D02" w:rsidP="00793BE4">
            <w:pPr>
              <w:rPr>
                <w:sz w:val="24"/>
                <w:szCs w:val="24"/>
              </w:rPr>
            </w:pPr>
            <w:r>
              <w:rPr>
                <w:sz w:val="24"/>
                <w:szCs w:val="24"/>
              </w:rPr>
              <w:t>Uncertainty</w:t>
            </w:r>
          </w:p>
        </w:tc>
        <w:tc>
          <w:tcPr>
            <w:tcW w:w="4508" w:type="dxa"/>
          </w:tcPr>
          <w:p w14:paraId="420F476E" w14:textId="77777777" w:rsidR="00BB3D02" w:rsidRDefault="00BB3D02" w:rsidP="00793BE4">
            <w:pPr>
              <w:rPr>
                <w:sz w:val="24"/>
                <w:szCs w:val="24"/>
              </w:rPr>
            </w:pPr>
          </w:p>
        </w:tc>
      </w:tr>
    </w:tbl>
    <w:p w14:paraId="58544108" w14:textId="77777777" w:rsidR="00D27B0C" w:rsidRPr="00D27B0C" w:rsidRDefault="00D27B0C" w:rsidP="00793BE4">
      <w:pPr>
        <w:rPr>
          <w:sz w:val="24"/>
          <w:szCs w:val="24"/>
        </w:rPr>
      </w:pPr>
    </w:p>
    <w:sectPr w:rsidR="00D27B0C" w:rsidRPr="00D27B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C44AF"/>
    <w:multiLevelType w:val="hybridMultilevel"/>
    <w:tmpl w:val="68FE44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1B2181"/>
    <w:multiLevelType w:val="hybridMultilevel"/>
    <w:tmpl w:val="AE3E13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5A5A0AA6"/>
    <w:multiLevelType w:val="hybridMultilevel"/>
    <w:tmpl w:val="5FAA88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E102207"/>
    <w:multiLevelType w:val="hybridMultilevel"/>
    <w:tmpl w:val="55FAC7A4"/>
    <w:lvl w:ilvl="0" w:tplc="967A68F0">
      <w:start w:val="1"/>
      <w:numFmt w:val="lowerLetter"/>
      <w:lvlText w:val="%1)"/>
      <w:lvlJc w:val="left"/>
      <w:pPr>
        <w:ind w:left="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0E4EAB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A541B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C90108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6A54F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792600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B9A499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9AE74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3C45A3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C35"/>
    <w:rsid w:val="00013398"/>
    <w:rsid w:val="00095FAF"/>
    <w:rsid w:val="00097FBC"/>
    <w:rsid w:val="001739A2"/>
    <w:rsid w:val="001B7D76"/>
    <w:rsid w:val="001D58A5"/>
    <w:rsid w:val="0021637E"/>
    <w:rsid w:val="00243AD9"/>
    <w:rsid w:val="00284D07"/>
    <w:rsid w:val="00364F5E"/>
    <w:rsid w:val="00364F83"/>
    <w:rsid w:val="003C251B"/>
    <w:rsid w:val="003F7DAB"/>
    <w:rsid w:val="00452377"/>
    <w:rsid w:val="004A0580"/>
    <w:rsid w:val="004D4782"/>
    <w:rsid w:val="006F420F"/>
    <w:rsid w:val="0074148C"/>
    <w:rsid w:val="00782427"/>
    <w:rsid w:val="007906C2"/>
    <w:rsid w:val="00793BE4"/>
    <w:rsid w:val="007B02C3"/>
    <w:rsid w:val="007F042A"/>
    <w:rsid w:val="008557E8"/>
    <w:rsid w:val="00891A50"/>
    <w:rsid w:val="0099541E"/>
    <w:rsid w:val="00AD52EA"/>
    <w:rsid w:val="00BB3D02"/>
    <w:rsid w:val="00BE59D8"/>
    <w:rsid w:val="00BF12DB"/>
    <w:rsid w:val="00D11382"/>
    <w:rsid w:val="00D27B0C"/>
    <w:rsid w:val="00D87C35"/>
    <w:rsid w:val="00DC48D6"/>
    <w:rsid w:val="00F24DA7"/>
    <w:rsid w:val="00F5140C"/>
    <w:rsid w:val="00FA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46FFE"/>
  <w15:chartTrackingRefBased/>
  <w15:docId w15:val="{EE0B0FBF-451E-4F79-9FBD-4B193E0C0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7C35"/>
    <w:pPr>
      <w:spacing w:before="100" w:after="200" w:line="276" w:lineRule="auto"/>
    </w:pPr>
    <w:rPr>
      <w:rFonts w:eastAsiaTheme="minorEastAsia"/>
      <w:sz w:val="20"/>
      <w:szCs w:val="20"/>
      <w:lang w:eastAsia="en-GB"/>
    </w:rPr>
  </w:style>
  <w:style w:type="paragraph" w:styleId="Heading1">
    <w:name w:val="heading 1"/>
    <w:basedOn w:val="Normal"/>
    <w:next w:val="Normal"/>
    <w:link w:val="Heading1Char"/>
    <w:uiPriority w:val="9"/>
    <w:qFormat/>
    <w:rsid w:val="001B7D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D58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D76"/>
    <w:rPr>
      <w:rFonts w:asciiTheme="majorHAnsi" w:eastAsiaTheme="majorEastAsia" w:hAnsiTheme="majorHAnsi" w:cstheme="majorBidi"/>
      <w:color w:val="2F5496" w:themeColor="accent1" w:themeShade="BF"/>
      <w:sz w:val="32"/>
      <w:szCs w:val="32"/>
      <w:lang w:eastAsia="en-GB"/>
    </w:rPr>
  </w:style>
  <w:style w:type="paragraph" w:styleId="ListParagraph">
    <w:name w:val="List Paragraph"/>
    <w:basedOn w:val="Normal"/>
    <w:uiPriority w:val="34"/>
    <w:qFormat/>
    <w:rsid w:val="007B02C3"/>
    <w:pPr>
      <w:ind w:left="720"/>
      <w:contextualSpacing/>
    </w:pPr>
  </w:style>
  <w:style w:type="character" w:styleId="Hyperlink">
    <w:name w:val="Hyperlink"/>
    <w:basedOn w:val="DefaultParagraphFont"/>
    <w:uiPriority w:val="99"/>
    <w:unhideWhenUsed/>
    <w:rsid w:val="007B02C3"/>
    <w:rPr>
      <w:color w:val="0563C1" w:themeColor="hyperlink"/>
      <w:u w:val="single"/>
    </w:rPr>
  </w:style>
  <w:style w:type="character" w:styleId="UnresolvedMention">
    <w:name w:val="Unresolved Mention"/>
    <w:basedOn w:val="DefaultParagraphFont"/>
    <w:uiPriority w:val="99"/>
    <w:semiHidden/>
    <w:unhideWhenUsed/>
    <w:rsid w:val="007B02C3"/>
    <w:rPr>
      <w:color w:val="605E5C"/>
      <w:shd w:val="clear" w:color="auto" w:fill="E1DFDD"/>
    </w:rPr>
  </w:style>
  <w:style w:type="character" w:customStyle="1" w:styleId="Heading2Char">
    <w:name w:val="Heading 2 Char"/>
    <w:basedOn w:val="DefaultParagraphFont"/>
    <w:link w:val="Heading2"/>
    <w:uiPriority w:val="9"/>
    <w:semiHidden/>
    <w:rsid w:val="001D58A5"/>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3F7D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7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m/bitesize/guides/z3tgw6f/revision/2" TargetMode="External"/><Relationship Id="rId13" Type="http://schemas.openxmlformats.org/officeDocument/2006/relationships/hyperlink" Target="https://www.bbc.co.uk/bitesize/guides/zc6cqhv/revision/1" TargetMode="External"/><Relationship Id="rId18" Type="http://schemas.openxmlformats.org/officeDocument/2006/relationships/hyperlink" Target="https://www.bbc.co.uk/bitesize/guides/zt8f4qt/revision/1" TargetMode="External"/><Relationship Id="rId26" Type="http://schemas.openxmlformats.org/officeDocument/2006/relationships/hyperlink" Target="http://ed.ted.com/on/GV5hkNIA" TargetMode="External"/><Relationship Id="rId3" Type="http://schemas.openxmlformats.org/officeDocument/2006/relationships/settings" Target="settings.xml"/><Relationship Id="rId21" Type="http://schemas.openxmlformats.org/officeDocument/2006/relationships/image" Target="media/image2.jpg"/><Relationship Id="rId7" Type="http://schemas.openxmlformats.org/officeDocument/2006/relationships/hyperlink" Target="https://www.bbc.co.uk/bitesize/guides/zt8t3k7/revision/1" TargetMode="External"/><Relationship Id="rId12" Type="http://schemas.openxmlformats.org/officeDocument/2006/relationships/hyperlink" Target="https://www.bbc.com/bitesize/guides/zxgmfcw/revision/1" TargetMode="External"/><Relationship Id="rId17" Type="http://schemas.openxmlformats.org/officeDocument/2006/relationships/hyperlink" Target="https://www.bbc.co.uk/bitesize/guides/zy7gw6f/revision/1" TargetMode="External"/><Relationship Id="rId25"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www.bbc.co.uk/bitesize/guides/zg8f4qt/revision/1" TargetMode="External"/><Relationship Id="rId20" Type="http://schemas.openxmlformats.org/officeDocument/2006/relationships/hyperlink" Target="https://www.bbc.co.uk/bitesize/guides/ztwvk2p/revision/1"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bbc.co.uk/bitesize/guides/z8fkmsg/revision/5" TargetMode="External"/><Relationship Id="rId11" Type="http://schemas.openxmlformats.org/officeDocument/2006/relationships/hyperlink" Target="https://www.bbc.com/bitesize/guides/zxgmfcw/revision/1" TargetMode="External"/><Relationship Id="rId24" Type="http://schemas.openxmlformats.org/officeDocument/2006/relationships/image" Target="media/image3.jpg"/><Relationship Id="rId5" Type="http://schemas.openxmlformats.org/officeDocument/2006/relationships/image" Target="media/image1.jpg"/><Relationship Id="rId15" Type="http://schemas.openxmlformats.org/officeDocument/2006/relationships/hyperlink" Target="https://www.bbc.co.uk/bitesize/guides/zcqbdxs/revision/1" TargetMode="External"/><Relationship Id="rId23" Type="http://schemas.openxmlformats.org/officeDocument/2006/relationships/hyperlink" Target="http://ed.ted.com/on/x1a7JDW4" TargetMode="External"/><Relationship Id="rId28" Type="http://schemas.openxmlformats.org/officeDocument/2006/relationships/image" Target="media/image5.png"/><Relationship Id="rId10" Type="http://schemas.openxmlformats.org/officeDocument/2006/relationships/hyperlink" Target="https://www.bbc.co.uk/bitesize/guides/zprxy4j/revision/3" TargetMode="External"/><Relationship Id="rId19" Type="http://schemas.openxmlformats.org/officeDocument/2006/relationships/hyperlink" Target="https://www.bbc.co.uk/bitesize/guides/zs7gw6f/revision/2"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bc.com/bitesize/guides/z3tgw6f/revision/2" TargetMode="External"/><Relationship Id="rId14" Type="http://schemas.openxmlformats.org/officeDocument/2006/relationships/hyperlink" Target="https://www.bbc.co.uk/bitesize/guides/z9pkmsg/revision/1" TargetMode="External"/><Relationship Id="rId22" Type="http://schemas.openxmlformats.org/officeDocument/2006/relationships/hyperlink" Target="http://ed.ted.com/on/x1a7JDW4" TargetMode="External"/><Relationship Id="rId27" Type="http://schemas.openxmlformats.org/officeDocument/2006/relationships/hyperlink" Target="http://ed.ted.com/on/GV5hkNI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11</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Bedford College Group</Company>
  <LinksUpToDate>false</LinksUpToDate>
  <CharactersWithSpaces>10374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Ryan</dc:creator>
  <cp:keywords/>
  <dc:description/>
  <cp:lastModifiedBy>George, Ryan</cp:lastModifiedBy>
  <cp:revision>15</cp:revision>
  <dcterms:created xsi:type="dcterms:W3CDTF">2022-06-06T13:27:00Z</dcterms:created>
  <dcterms:modified xsi:type="dcterms:W3CDTF">2022-06-07T07:22:00Z</dcterms:modified>
</cp:coreProperties>
</file>